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63968" w14:textId="41BF3075" w:rsidR="00DF3496" w:rsidRPr="00A40FFE" w:rsidRDefault="00E97CEE">
      <w:pPr>
        <w:pStyle w:val="NoSpacing"/>
        <w:jc w:val="center"/>
        <w:rPr>
          <w:rFonts w:ascii="Century" w:hAnsi="Century" w:cs="Times New Roman"/>
          <w:b/>
          <w:sz w:val="28"/>
          <w:szCs w:val="28"/>
        </w:rPr>
      </w:pPr>
      <w:bookmarkStart w:id="0" w:name="_Hlk42289520"/>
      <w:r w:rsidRPr="00E97CEE">
        <w:rPr>
          <w:rFonts w:ascii="Century" w:hAnsi="Century" w:cs="Times New Roman"/>
          <w:b/>
          <w:sz w:val="28"/>
          <w:szCs w:val="28"/>
        </w:rPr>
        <w:t>Analisis Pendidikan Karakter Gotong Royong Berbasis Kearifan Lokal pada Kurikulum Merdeka di SD Muhammadiyah 1 Tejoasri</w:t>
      </w:r>
    </w:p>
    <w:p w14:paraId="74850A2B" w14:textId="77777777" w:rsidR="00DF3496" w:rsidRDefault="00DF3496">
      <w:pPr>
        <w:pStyle w:val="NoSpacing"/>
        <w:rPr>
          <w:rFonts w:ascii="Times New Roman" w:hAnsi="Times New Roman" w:cs="Times New Roman"/>
          <w:sz w:val="24"/>
          <w:szCs w:val="24"/>
        </w:rPr>
      </w:pPr>
    </w:p>
    <w:p w14:paraId="519ADB97" w14:textId="5879042C" w:rsidR="00E861ED" w:rsidRPr="00E861ED" w:rsidRDefault="00E97CEE">
      <w:pPr>
        <w:spacing w:after="0" w:line="240" w:lineRule="auto"/>
        <w:jc w:val="center"/>
        <w:rPr>
          <w:rFonts w:ascii="Georgia" w:hAnsi="Georgia" w:cs="Times New Roman"/>
          <w:b/>
          <w:i/>
          <w:iCs/>
          <w:sz w:val="20"/>
          <w:szCs w:val="20"/>
        </w:rPr>
      </w:pPr>
      <w:r w:rsidRPr="00E97CEE">
        <w:rPr>
          <w:rFonts w:ascii="Georgia" w:hAnsi="Georgia" w:cs="Times New Roman"/>
          <w:b/>
          <w:i/>
          <w:iCs/>
          <w:sz w:val="20"/>
          <w:szCs w:val="20"/>
        </w:rPr>
        <w:t xml:space="preserve">Muhammad Shulhuddin Mubarok </w:t>
      </w:r>
      <w:r w:rsidR="00E861ED" w:rsidRPr="00E861ED">
        <w:rPr>
          <w:rFonts w:ascii="Georgia" w:hAnsi="Georgia" w:cs="Times New Roman"/>
          <w:b/>
          <w:i/>
          <w:iCs/>
          <w:sz w:val="20"/>
          <w:szCs w:val="20"/>
          <w:vertAlign w:val="superscript"/>
          <w:lang w:val="en-US"/>
        </w:rPr>
        <w:t>1</w:t>
      </w:r>
      <w:r w:rsidR="00E861ED" w:rsidRPr="00E861ED">
        <w:rPr>
          <w:rFonts w:ascii="Georgia" w:hAnsi="Georgia" w:cs="Times New Roman"/>
          <w:b/>
          <w:i/>
          <w:iCs/>
          <w:sz w:val="20"/>
          <w:szCs w:val="20"/>
        </w:rPr>
        <w:t xml:space="preserve">, </w:t>
      </w:r>
      <w:r w:rsidRPr="00E97CEE">
        <w:rPr>
          <w:rFonts w:ascii="Georgia" w:hAnsi="Georgia" w:cs="Times New Roman"/>
          <w:b/>
          <w:i/>
          <w:iCs/>
          <w:sz w:val="20"/>
          <w:szCs w:val="20"/>
        </w:rPr>
        <w:t xml:space="preserve">Rizka Novi Irmaningrum </w:t>
      </w:r>
      <w:r w:rsidR="00E861ED" w:rsidRPr="00E861ED">
        <w:rPr>
          <w:rFonts w:ascii="Georgia" w:hAnsi="Georgia" w:cs="Times New Roman"/>
          <w:b/>
          <w:i/>
          <w:iCs/>
          <w:sz w:val="20"/>
          <w:szCs w:val="20"/>
          <w:vertAlign w:val="superscript"/>
        </w:rPr>
        <w:t>2</w:t>
      </w:r>
      <w:r w:rsidR="00E861ED" w:rsidRPr="00E861ED">
        <w:rPr>
          <w:rFonts w:ascii="Georgia" w:hAnsi="Georgia" w:cs="Times New Roman"/>
          <w:b/>
          <w:i/>
          <w:iCs/>
          <w:sz w:val="20"/>
          <w:szCs w:val="20"/>
        </w:rPr>
        <w:t xml:space="preserve">, </w:t>
      </w:r>
      <w:r w:rsidRPr="00E97CEE">
        <w:rPr>
          <w:rFonts w:ascii="Georgia" w:hAnsi="Georgia" w:cs="Times New Roman"/>
          <w:b/>
          <w:i/>
          <w:iCs/>
          <w:sz w:val="20"/>
          <w:szCs w:val="20"/>
        </w:rPr>
        <w:t xml:space="preserve">Linaria Arofatul Ilmi Uswatun Khasanah </w:t>
      </w:r>
      <w:r w:rsidR="00E861ED" w:rsidRPr="00E861ED">
        <w:rPr>
          <w:rFonts w:ascii="Georgia" w:hAnsi="Georgia" w:cs="Times New Roman"/>
          <w:b/>
          <w:i/>
          <w:iCs/>
          <w:sz w:val="20"/>
          <w:szCs w:val="20"/>
          <w:vertAlign w:val="superscript"/>
        </w:rPr>
        <w:t>3</w:t>
      </w:r>
      <w:r w:rsidR="00E861ED" w:rsidRPr="00E861ED">
        <w:rPr>
          <w:rFonts w:ascii="Georgia" w:hAnsi="Georgia" w:cs="Times New Roman"/>
          <w:b/>
          <w:i/>
          <w:iCs/>
          <w:sz w:val="20"/>
          <w:szCs w:val="20"/>
        </w:rPr>
        <w:t xml:space="preserve"> </w:t>
      </w:r>
    </w:p>
    <w:p w14:paraId="24B00C37" w14:textId="3EE52B9E" w:rsidR="00E861ED" w:rsidRPr="00F55644" w:rsidRDefault="00A62A99" w:rsidP="00A62A99">
      <w:pPr>
        <w:spacing w:after="0" w:line="240" w:lineRule="auto"/>
        <w:jc w:val="center"/>
        <w:rPr>
          <w:rFonts w:ascii="Georgia" w:hAnsi="Georgia" w:cs="Times New Roman"/>
          <w:sz w:val="20"/>
          <w:szCs w:val="20"/>
          <w:lang w:val="en-US"/>
        </w:rPr>
      </w:pPr>
      <w:r w:rsidRPr="00A62A99">
        <w:rPr>
          <w:rFonts w:ascii="Georgia" w:hAnsi="Georgia" w:cs="Times New Roman"/>
          <w:sz w:val="20"/>
          <w:szCs w:val="20"/>
          <w:vertAlign w:val="superscript"/>
          <w:lang w:val="en-US"/>
        </w:rPr>
        <w:t>1</w:t>
      </w:r>
      <w:proofErr w:type="gramStart"/>
      <w:r w:rsidRPr="00A62A99">
        <w:rPr>
          <w:rFonts w:ascii="Georgia" w:hAnsi="Georgia" w:cs="Times New Roman"/>
          <w:sz w:val="20"/>
          <w:szCs w:val="20"/>
          <w:vertAlign w:val="superscript"/>
          <w:lang w:val="en-US"/>
        </w:rPr>
        <w:t>,2,3</w:t>
      </w:r>
      <w:proofErr w:type="gramEnd"/>
      <w:r>
        <w:rPr>
          <w:rFonts w:ascii="Georgia" w:hAnsi="Georgia" w:cs="Times New Roman"/>
          <w:sz w:val="20"/>
          <w:szCs w:val="20"/>
          <w:lang w:val="en-US"/>
        </w:rPr>
        <w:t xml:space="preserve"> </w:t>
      </w:r>
      <w:r w:rsidRPr="00A62A99">
        <w:rPr>
          <w:rFonts w:ascii="Georgia" w:hAnsi="Georgia" w:cs="Times New Roman"/>
          <w:sz w:val="20"/>
          <w:szCs w:val="20"/>
        </w:rPr>
        <w:t xml:space="preserve">Pendidikan Guru Sekolah Dasar, Universitas </w:t>
      </w:r>
      <w:r w:rsidR="00F55644">
        <w:rPr>
          <w:rFonts w:ascii="Georgia" w:hAnsi="Georgia" w:cs="Times New Roman"/>
          <w:sz w:val="20"/>
          <w:szCs w:val="20"/>
        </w:rPr>
        <w:t>Muhammadiyah Lamongan</w:t>
      </w:r>
      <w:bookmarkStart w:id="1" w:name="_GoBack"/>
      <w:bookmarkEnd w:id="1"/>
    </w:p>
    <w:p w14:paraId="74DFAE6E" w14:textId="0DF6EB89" w:rsidR="00DF3496" w:rsidRPr="00A40FFE" w:rsidRDefault="008107E9" w:rsidP="00E861ED">
      <w:pPr>
        <w:spacing w:after="0" w:line="240" w:lineRule="auto"/>
        <w:jc w:val="center"/>
        <w:rPr>
          <w:rFonts w:ascii="Georgia" w:hAnsi="Georgia" w:cs="Times New Roman"/>
          <w:i/>
          <w:iCs/>
          <w:sz w:val="20"/>
          <w:szCs w:val="20"/>
        </w:rPr>
      </w:pPr>
      <w:r w:rsidRPr="00A40FFE">
        <w:rPr>
          <w:rFonts w:ascii="Georgia" w:hAnsi="Georgia" w:cs="Times New Roman"/>
          <w:i/>
          <w:iCs/>
          <w:sz w:val="20"/>
          <w:szCs w:val="20"/>
        </w:rPr>
        <w:t xml:space="preserve">E-mail: </w:t>
      </w:r>
      <w:r w:rsidR="005758D8">
        <w:fldChar w:fldCharType="begin"/>
      </w:r>
      <w:r w:rsidR="005758D8">
        <w:instrText xml:space="preserve"> HYPERLINK "mailto:shulhu98@gmail.com" </w:instrText>
      </w:r>
      <w:r w:rsidR="005758D8">
        <w:fldChar w:fldCharType="separate"/>
      </w:r>
      <w:r w:rsidR="00A62A99" w:rsidRPr="00F94162">
        <w:rPr>
          <w:rStyle w:val="Hyperlink"/>
          <w:rFonts w:ascii="Georgia" w:hAnsi="Georgia" w:cs="Times New Roman"/>
          <w:i/>
          <w:iCs/>
          <w:sz w:val="20"/>
          <w:szCs w:val="20"/>
          <w:lang w:val="en-US"/>
        </w:rPr>
        <w:t>shulhu98</w:t>
      </w:r>
      <w:r w:rsidR="00A62A99" w:rsidRPr="00F94162">
        <w:rPr>
          <w:rStyle w:val="Hyperlink"/>
          <w:rFonts w:ascii="Georgia" w:hAnsi="Georgia" w:cs="Times New Roman"/>
          <w:i/>
          <w:iCs/>
          <w:sz w:val="20"/>
          <w:szCs w:val="20"/>
        </w:rPr>
        <w:t>@gmail.com</w:t>
      </w:r>
      <w:r w:rsidR="005758D8">
        <w:rPr>
          <w:rStyle w:val="Hyperlink"/>
          <w:rFonts w:ascii="Georgia" w:hAnsi="Georgia" w:cs="Times New Roman"/>
          <w:i/>
          <w:iCs/>
          <w:sz w:val="20"/>
          <w:szCs w:val="20"/>
        </w:rPr>
        <w:fldChar w:fldCharType="end"/>
      </w:r>
      <w:r w:rsidRPr="00A40FFE">
        <w:rPr>
          <w:rFonts w:ascii="Georgia" w:hAnsi="Georgia" w:cs="Times New Roman"/>
          <w:i/>
          <w:iCs/>
          <w:sz w:val="20"/>
          <w:szCs w:val="20"/>
        </w:rPr>
        <w:t xml:space="preserve">  </w:t>
      </w:r>
    </w:p>
    <w:p w14:paraId="4433AC9E" w14:textId="77777777" w:rsidR="00DF3496" w:rsidRDefault="008107E9">
      <w:pPr>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43904" behindDoc="0" locked="0" layoutInCell="1" allowOverlap="1" wp14:anchorId="7BC0C7F2" wp14:editId="2DC38108">
                <wp:simplePos x="0" y="0"/>
                <wp:positionH relativeFrom="margin">
                  <wp:align>left</wp:align>
                </wp:positionH>
                <wp:positionV relativeFrom="paragraph">
                  <wp:posOffset>120650</wp:posOffset>
                </wp:positionV>
                <wp:extent cx="5370830" cy="4445"/>
                <wp:effectExtent l="38100" t="38100" r="59055" b="90805"/>
                <wp:wrapNone/>
                <wp:docPr id="2" name="Straight Connector 2"/>
                <wp:cNvGraphicFramePr/>
                <a:graphic xmlns:a="http://schemas.openxmlformats.org/drawingml/2006/main">
                  <a:graphicData uri="http://schemas.microsoft.com/office/word/2010/wordprocessingShape">
                    <wps:wsp>
                      <wps:cNvCnPr/>
                      <wps:spPr>
                        <a:xfrm>
                          <a:off x="0" y="0"/>
                          <a:ext cx="5370786" cy="4665"/>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top:9.5pt;height:0.35pt;width:422.9pt;mso-position-horizontal:left;mso-position-horizontal-relative:margin;z-index:251643904;mso-width-relative:page;mso-height-relative:page;" filled="f" stroked="t" coordsize="21600,21600" o:gfxdata="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ULaTDXAAAABgEAAA8AAAAAAAAAAQAgAAAAIgAAAGRycy9kb3ducmV2LnhtbFBL&#10;AQIUABQAAAAIAIdO4kBXjDV19wEAAP8DAAAOAAAAAAAAAAEAIAAAACYBAABkcnMvZTJvRG9jLnht&#10;bFBLBQYAAAAABgAGAFkBAACPBQAAAAA=&#10;">
                <v:fill on="f" focussize="0,0"/>
                <v:stroke weight="1pt" color="#000000 [3200]" joinstyle="round"/>
                <v:imagedata o:title=""/>
                <o:lock v:ext="edit" aspectratio="f"/>
                <v:shadow on="t" color="#000000" opacity="24903f" offset="0pt,1.5748031496063pt" origin="0f,32768f" matrix="65536f,0f,0f,65536f"/>
              </v:line>
            </w:pict>
          </mc:Fallback>
        </mc:AlternateContent>
      </w:r>
    </w:p>
    <w:p w14:paraId="0D721094" w14:textId="77777777" w:rsidR="00DF3496" w:rsidRDefault="008107E9">
      <w:pPr>
        <w:spacing w:line="240" w:lineRule="auto"/>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4039DBF5" wp14:editId="06B82DDC">
                <wp:simplePos x="0" y="0"/>
                <wp:positionH relativeFrom="column">
                  <wp:posOffset>1499235</wp:posOffset>
                </wp:positionH>
                <wp:positionV relativeFrom="paragraph">
                  <wp:posOffset>203835</wp:posOffset>
                </wp:positionV>
                <wp:extent cx="3923665" cy="4445"/>
                <wp:effectExtent l="0" t="0" r="20320" b="33655"/>
                <wp:wrapNone/>
                <wp:docPr id="5" name="Straight Connector 5"/>
                <wp:cNvGraphicFramePr/>
                <a:graphic xmlns:a="http://schemas.openxmlformats.org/drawingml/2006/main">
                  <a:graphicData uri="http://schemas.microsoft.com/office/word/2010/wordprocessingShape">
                    <wps:wsp>
                      <wps:cNvCnPr/>
                      <wps:spPr>
                        <a:xfrm flipV="1">
                          <a:off x="0" y="0"/>
                          <a:ext cx="3923523" cy="466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flip:y;margin-left:118.05pt;margin-top:16.05pt;height:0.35pt;width:308.95pt;z-index:251667456;mso-width-relative:page;mso-height-relative:page;" filled="f" stroked="t" coordsize="21600,21600" o:gfxdata="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RlPIdcAAAAJAQAADwAAAAAAAAABACAAAAAiAAAAZHJzL2Rvd25yZXYueG1sUEsBAhQAFAAA&#10;AAgAh07iQIdNtQG3AQAAXAMAAA4AAAAAAAAAAQAgAAAAJgEAAGRycy9lMm9Eb2MueG1sUEsFBgAA&#10;AAAGAAYAWQEAAE8FAAAAAA==&#10;">
                <v:fill on="f" focussize="0,0"/>
                <v:stroke color="#000000 [3213]" joinstyle="round"/>
                <v:imagedata o:title=""/>
                <o:lock v:ext="edit" aspectratio="f"/>
              </v:lin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5168" behindDoc="0" locked="0" layoutInCell="1" allowOverlap="1" wp14:anchorId="62C3FAF4" wp14:editId="137F5F06">
                <wp:simplePos x="0" y="0"/>
                <wp:positionH relativeFrom="margin">
                  <wp:align>left</wp:align>
                </wp:positionH>
                <wp:positionV relativeFrom="paragraph">
                  <wp:posOffset>212090</wp:posOffset>
                </wp:positionV>
                <wp:extent cx="1308100"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307869"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top:16.7pt;height:0pt;width:103pt;mso-position-horizontal:left;mso-position-horizontal-relative:margin;z-index:251655168;mso-width-relative:page;mso-height-relative:page;" filled="f" stroked="t" coordsize="21600,21600" o:gfxdata="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RLWEHTAAAABgEA&#10;AA8AAAAAAAAAAQAgAAAAIgAAAGRycy9kb3ducmV2LnhtbFBLAQIUABQAAAAIAIdO4kDV8UfWrQEA&#10;AE8DAAAOAAAAAAAAAAEAIAAAACIBAABkcnMvZTJvRG9jLnhtbFBLBQYAAAAABgAGAFkBAABBBQAA&#10;AAA=&#10;">
                <v:fill on="f" focussize="0,0"/>
                <v:stroke color="#000000 [3213]" joinstyle="round"/>
                <v:imagedata o:title=""/>
                <o:lock v:ext="edit" aspectratio="f"/>
              </v:line>
            </w:pict>
          </mc:Fallback>
        </mc:AlternateContent>
      </w:r>
      <w:r>
        <w:rPr>
          <w:rFonts w:ascii="Times New Roman" w:hAnsi="Times New Roman" w:cs="Times New Roman"/>
          <w:b/>
          <w:sz w:val="24"/>
          <w:szCs w:val="24"/>
        </w:rPr>
        <w:t>Article Info</w:t>
      </w:r>
      <w:r>
        <w:rPr>
          <w:rFonts w:ascii="Times New Roman" w:hAnsi="Times New Roman" w:cs="Times New Roman"/>
          <w:b/>
          <w:sz w:val="24"/>
          <w:szCs w:val="24"/>
        </w:rPr>
        <w:tab/>
        <w:t xml:space="preserve">                Abstract</w:t>
      </w:r>
    </w:p>
    <w:p w14:paraId="6BF2B5CF" w14:textId="77777777" w:rsidR="00DF3496" w:rsidRDefault="00DF3496">
      <w:pPr>
        <w:pStyle w:val="NoSpacing"/>
        <w:jc w:val="both"/>
        <w:rPr>
          <w:rFonts w:ascii="Times New Roman" w:hAnsi="Times New Roman" w:cs="Times New Roman"/>
          <w:i/>
          <w:sz w:val="20"/>
          <w:szCs w:val="24"/>
        </w:rPr>
        <w:sectPr w:rsidR="00DF3496" w:rsidSect="000D0D1E">
          <w:headerReference w:type="even" r:id="rId10"/>
          <w:footerReference w:type="even" r:id="rId11"/>
          <w:footerReference w:type="default" r:id="rId12"/>
          <w:headerReference w:type="first" r:id="rId13"/>
          <w:pgSz w:w="11907" w:h="16839"/>
          <w:pgMar w:top="1701" w:right="1701" w:bottom="1701" w:left="1701" w:header="709" w:footer="709" w:gutter="0"/>
          <w:pgNumType w:start="1"/>
          <w:cols w:space="708"/>
          <w:titlePg/>
          <w:docGrid w:linePitch="360"/>
        </w:sectPr>
      </w:pPr>
    </w:p>
    <w:tbl>
      <w:tblPr>
        <w:tblStyle w:val="PlainTable41"/>
        <w:tblW w:w="8647" w:type="dxa"/>
        <w:tblLook w:val="04A0" w:firstRow="1" w:lastRow="0" w:firstColumn="1" w:lastColumn="0" w:noHBand="0" w:noVBand="1"/>
      </w:tblPr>
      <w:tblGrid>
        <w:gridCol w:w="2268"/>
        <w:gridCol w:w="6379"/>
      </w:tblGrid>
      <w:tr w:rsidR="00DF3496" w:rsidRPr="00A40FFE" w14:paraId="76F5A290" w14:textId="77777777" w:rsidTr="00DF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935C14E" w14:textId="198FB1E0" w:rsidR="00DF3496" w:rsidRPr="00A40FFE" w:rsidRDefault="008107E9">
            <w:pPr>
              <w:pStyle w:val="NoSpacing"/>
              <w:ind w:left="-108"/>
              <w:jc w:val="both"/>
              <w:rPr>
                <w:rFonts w:ascii="Georgia" w:hAnsi="Georgia" w:cs="Times New Roman"/>
                <w:bCs w:val="0"/>
                <w:i/>
                <w:sz w:val="20"/>
                <w:szCs w:val="20"/>
              </w:rPr>
            </w:pPr>
            <w:r w:rsidRPr="00A40FFE">
              <w:rPr>
                <w:rFonts w:ascii="Georgia" w:hAnsi="Georgia" w:cs="Times New Roman"/>
                <w:b w:val="0"/>
                <w:i/>
                <w:sz w:val="20"/>
                <w:szCs w:val="20"/>
              </w:rPr>
              <w:lastRenderedPageBreak/>
              <w:t>Received</w:t>
            </w:r>
            <w:r w:rsidRPr="00A40FFE">
              <w:rPr>
                <w:rFonts w:ascii="Georgia" w:hAnsi="Georgia" w:cs="Times New Roman"/>
                <w:b w:val="0"/>
                <w:i/>
                <w:sz w:val="20"/>
                <w:szCs w:val="20"/>
                <w:lang w:val="zh-CN"/>
              </w:rPr>
              <w:t>:</w:t>
            </w:r>
            <w:r w:rsidRPr="00A40FFE">
              <w:rPr>
                <w:rFonts w:ascii="Georgia" w:hAnsi="Georgia" w:cs="Times New Roman"/>
                <w:b w:val="0"/>
                <w:i/>
                <w:sz w:val="20"/>
                <w:szCs w:val="20"/>
              </w:rPr>
              <w:t xml:space="preserve"> </w:t>
            </w:r>
          </w:p>
          <w:p w14:paraId="7E45B7F5" w14:textId="771A4AB8" w:rsidR="00DF3496" w:rsidRPr="00A40FFE" w:rsidRDefault="00E861ED">
            <w:pPr>
              <w:pStyle w:val="NoSpacing"/>
              <w:ind w:left="-108"/>
              <w:jc w:val="both"/>
              <w:rPr>
                <w:rFonts w:ascii="Georgia" w:hAnsi="Georgia" w:cs="Times New Roman"/>
                <w:bCs w:val="0"/>
                <w:i/>
                <w:sz w:val="20"/>
                <w:szCs w:val="20"/>
              </w:rPr>
            </w:pPr>
            <w:r>
              <w:rPr>
                <w:rFonts w:ascii="Georgia" w:hAnsi="Georgia" w:cs="Times New Roman"/>
                <w:b w:val="0"/>
                <w:i/>
                <w:sz w:val="20"/>
                <w:szCs w:val="20"/>
                <w:lang w:val="en-US"/>
              </w:rPr>
              <w:t>Revision</w:t>
            </w:r>
            <w:r w:rsidR="008107E9" w:rsidRPr="00A40FFE">
              <w:rPr>
                <w:rFonts w:ascii="Georgia" w:hAnsi="Georgia" w:cs="Times New Roman"/>
                <w:b w:val="0"/>
                <w:i/>
                <w:sz w:val="20"/>
                <w:szCs w:val="20"/>
                <w:lang w:val="zh-CN"/>
              </w:rPr>
              <w:t>:</w:t>
            </w:r>
            <w:r w:rsidR="008107E9" w:rsidRPr="00A40FFE">
              <w:rPr>
                <w:rFonts w:ascii="Georgia" w:hAnsi="Georgia" w:cs="Times New Roman"/>
                <w:b w:val="0"/>
                <w:i/>
                <w:sz w:val="20"/>
                <w:szCs w:val="20"/>
              </w:rPr>
              <w:t xml:space="preserve"> </w:t>
            </w:r>
          </w:p>
          <w:p w14:paraId="53AF1E0D" w14:textId="109B9DF9" w:rsidR="00DF3496" w:rsidRPr="00A40FFE" w:rsidRDefault="008107E9">
            <w:pPr>
              <w:pStyle w:val="NoSpacing"/>
              <w:ind w:left="-108"/>
              <w:jc w:val="both"/>
              <w:rPr>
                <w:rFonts w:ascii="Georgia" w:hAnsi="Georgia" w:cs="Times New Roman"/>
                <w:bCs w:val="0"/>
                <w:i/>
                <w:sz w:val="20"/>
                <w:szCs w:val="20"/>
              </w:rPr>
            </w:pPr>
            <w:r w:rsidRPr="00A40FFE">
              <w:rPr>
                <w:rFonts w:ascii="Georgia" w:hAnsi="Georgia" w:cs="Times New Roman"/>
                <w:b w:val="0"/>
                <w:i/>
                <w:sz w:val="20"/>
                <w:szCs w:val="20"/>
              </w:rPr>
              <w:t>Published</w:t>
            </w:r>
            <w:r w:rsidRPr="00A40FFE">
              <w:rPr>
                <w:rFonts w:ascii="Georgia" w:hAnsi="Georgia" w:cs="Times New Roman"/>
                <w:b w:val="0"/>
                <w:i/>
                <w:sz w:val="20"/>
                <w:szCs w:val="20"/>
                <w:lang w:val="zh-CN"/>
              </w:rPr>
              <w:t>:</w:t>
            </w:r>
            <w:r w:rsidRPr="00A40FFE">
              <w:rPr>
                <w:rFonts w:ascii="Georgia" w:hAnsi="Georgia" w:cs="Times New Roman"/>
                <w:b w:val="0"/>
                <w:i/>
                <w:sz w:val="20"/>
                <w:szCs w:val="20"/>
              </w:rPr>
              <w:t xml:space="preserve"> </w:t>
            </w:r>
          </w:p>
          <w:p w14:paraId="0020AFDE" w14:textId="77777777" w:rsidR="00DF3496" w:rsidRPr="00A40FFE" w:rsidRDefault="00DF3496">
            <w:pPr>
              <w:pStyle w:val="NoSpacing"/>
              <w:ind w:left="-108"/>
              <w:jc w:val="both"/>
              <w:rPr>
                <w:rFonts w:ascii="Georgia" w:hAnsi="Georgia" w:cs="Times New Roman"/>
                <w:bCs w:val="0"/>
                <w:sz w:val="20"/>
                <w:szCs w:val="20"/>
              </w:rPr>
            </w:pPr>
          </w:p>
          <w:p w14:paraId="010794A5" w14:textId="77777777" w:rsidR="00DF3496" w:rsidRPr="00A40FFE" w:rsidRDefault="008107E9">
            <w:pPr>
              <w:pStyle w:val="NoSpacing"/>
              <w:ind w:left="-108"/>
              <w:jc w:val="both"/>
              <w:rPr>
                <w:rFonts w:ascii="Georgia" w:hAnsi="Georgia" w:cs="Times New Roman"/>
                <w:bCs w:val="0"/>
                <w:sz w:val="20"/>
                <w:szCs w:val="20"/>
              </w:rPr>
            </w:pPr>
            <w:r w:rsidRPr="00A40FFE">
              <w:rPr>
                <w:rFonts w:ascii="Georgia" w:hAnsi="Georgia" w:cs="Times New Roman"/>
                <w:noProof/>
                <w:sz w:val="24"/>
                <w:szCs w:val="24"/>
                <w:lang w:val="en-US"/>
              </w:rPr>
              <mc:AlternateContent>
                <mc:Choice Requires="wps">
                  <w:drawing>
                    <wp:anchor distT="0" distB="0" distL="114300" distR="114300" simplePos="0" relativeHeight="251676672" behindDoc="0" locked="0" layoutInCell="1" allowOverlap="1" wp14:anchorId="186D30BD" wp14:editId="2FF3880C">
                      <wp:simplePos x="0" y="0"/>
                      <wp:positionH relativeFrom="column">
                        <wp:posOffset>-70485</wp:posOffset>
                      </wp:positionH>
                      <wp:positionV relativeFrom="paragraph">
                        <wp:posOffset>67310</wp:posOffset>
                      </wp:positionV>
                      <wp:extent cx="1308100"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307869"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5.55pt;margin-top:5.3pt;height:0pt;width:103pt;z-index:251676672;mso-width-relative:page;mso-height-relative:page;" filled="f" stroked="t" coordsize="21600,21600" o:gfxdata="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OHl2rWAAAA&#10;CQEAAA8AAAAAAAAAAQAgAAAAIgAAAGRycy9kb3ducmV2LnhtbFBLAQIUABQAAAAIAIdO4kDU5jYi&#10;rQEAAE8DAAAOAAAAAAAAAAEAIAAAACUBAABkcnMvZTJvRG9jLnhtbFBLBQYAAAAABgAGAFkBAABE&#10;BQAAAAA=&#10;">
                      <v:fill on="f" focussize="0,0"/>
                      <v:stroke color="#000000 [3213]" joinstyle="round"/>
                      <v:imagedata o:title=""/>
                      <o:lock v:ext="edit" aspectratio="f"/>
                    </v:line>
                  </w:pict>
                </mc:Fallback>
              </mc:AlternateContent>
            </w:r>
          </w:p>
          <w:p w14:paraId="1ADE2BE0" w14:textId="77777777" w:rsidR="00DF3496" w:rsidRPr="00A40FFE" w:rsidRDefault="008107E9">
            <w:pPr>
              <w:pStyle w:val="NoSpacing"/>
              <w:ind w:left="-108"/>
              <w:jc w:val="both"/>
              <w:rPr>
                <w:rFonts w:ascii="Georgia" w:hAnsi="Georgia" w:cs="Times New Roman"/>
                <w:b w:val="0"/>
                <w:bCs w:val="0"/>
                <w:sz w:val="20"/>
                <w:szCs w:val="24"/>
              </w:rPr>
            </w:pPr>
            <w:r w:rsidRPr="00A40FFE">
              <w:rPr>
                <w:rFonts w:ascii="Georgia" w:hAnsi="Georgia" w:cs="Times New Roman"/>
                <w:sz w:val="20"/>
                <w:szCs w:val="24"/>
              </w:rPr>
              <w:t>Keywords:</w:t>
            </w:r>
          </w:p>
          <w:p w14:paraId="5845FF7C" w14:textId="78E16F56" w:rsidR="00DF3496" w:rsidRPr="00A62A99" w:rsidRDefault="00A62A99">
            <w:pPr>
              <w:pStyle w:val="NoSpacing"/>
              <w:ind w:left="-108"/>
              <w:rPr>
                <w:rFonts w:ascii="Georgia" w:hAnsi="Georgia" w:cs="Times New Roman"/>
                <w:bCs w:val="0"/>
                <w:i/>
                <w:sz w:val="18"/>
                <w:szCs w:val="24"/>
                <w:lang w:val="en-US"/>
              </w:rPr>
            </w:pPr>
            <w:r w:rsidRPr="00A62A99">
              <w:rPr>
                <w:rFonts w:ascii="Georgia" w:hAnsi="Georgia" w:cs="Times New Roman"/>
                <w:b w:val="0"/>
                <w:i/>
                <w:sz w:val="20"/>
                <w:szCs w:val="24"/>
              </w:rPr>
              <w:t>Character Education</w:t>
            </w:r>
            <w:r w:rsidR="00E861ED" w:rsidRPr="00E861ED">
              <w:rPr>
                <w:rFonts w:ascii="Georgia" w:hAnsi="Georgia" w:cs="Times New Roman"/>
                <w:b w:val="0"/>
                <w:i/>
                <w:sz w:val="20"/>
                <w:szCs w:val="24"/>
              </w:rPr>
              <w:t xml:space="preserve">, </w:t>
            </w:r>
            <w:r w:rsidRPr="00A62A99">
              <w:rPr>
                <w:rFonts w:ascii="Georgia" w:hAnsi="Georgia" w:cs="Times New Roman"/>
                <w:b w:val="0"/>
                <w:i/>
                <w:sz w:val="20"/>
                <w:szCs w:val="24"/>
              </w:rPr>
              <w:t>Gotong-Royong</w:t>
            </w:r>
            <w:r w:rsidR="00E861ED" w:rsidRPr="00E861ED">
              <w:rPr>
                <w:rFonts w:ascii="Georgia" w:hAnsi="Georgia" w:cs="Times New Roman"/>
                <w:b w:val="0"/>
                <w:i/>
                <w:sz w:val="20"/>
                <w:szCs w:val="24"/>
              </w:rPr>
              <w:t xml:space="preserve">, </w:t>
            </w:r>
            <w:r w:rsidRPr="00A62A99">
              <w:rPr>
                <w:rFonts w:ascii="Georgia" w:hAnsi="Georgia" w:cs="Times New Roman"/>
                <w:b w:val="0"/>
                <w:i/>
                <w:sz w:val="20"/>
                <w:szCs w:val="24"/>
              </w:rPr>
              <w:t>Local Wisdom Independent Curriculum</w:t>
            </w:r>
            <w:r>
              <w:rPr>
                <w:rFonts w:ascii="Georgia" w:hAnsi="Georgia" w:cs="Times New Roman"/>
                <w:b w:val="0"/>
                <w:i/>
                <w:sz w:val="20"/>
                <w:szCs w:val="24"/>
                <w:lang w:val="en-US"/>
              </w:rPr>
              <w:t>.</w:t>
            </w:r>
          </w:p>
          <w:p w14:paraId="106725AC" w14:textId="77777777" w:rsidR="00DF3496" w:rsidRPr="00A40FFE" w:rsidRDefault="00DF3496">
            <w:pPr>
              <w:pStyle w:val="NoSpacing"/>
              <w:ind w:left="-108"/>
              <w:jc w:val="both"/>
              <w:rPr>
                <w:rFonts w:ascii="Georgia" w:hAnsi="Georgia" w:cs="Times New Roman"/>
                <w:bCs w:val="0"/>
                <w:sz w:val="20"/>
                <w:szCs w:val="24"/>
              </w:rPr>
            </w:pPr>
          </w:p>
        </w:tc>
        <w:tc>
          <w:tcPr>
            <w:tcW w:w="6379" w:type="dxa"/>
          </w:tcPr>
          <w:p w14:paraId="601CE0FE" w14:textId="70A54FE3" w:rsidR="00DF3496" w:rsidRPr="00A40FFE" w:rsidRDefault="00B24795">
            <w:pPr>
              <w:pStyle w:val="NoSpacing"/>
              <w:jc w:val="both"/>
              <w:cnfStyle w:val="100000000000" w:firstRow="1" w:lastRow="0" w:firstColumn="0" w:lastColumn="0" w:oddVBand="0" w:evenVBand="0" w:oddHBand="0" w:evenHBand="0" w:firstRowFirstColumn="0" w:firstRowLastColumn="0" w:lastRowFirstColumn="0" w:lastRowLastColumn="0"/>
              <w:rPr>
                <w:rFonts w:ascii="Georgia" w:hAnsi="Georgia" w:cs="Times New Roman"/>
                <w:bCs w:val="0"/>
                <w:sz w:val="20"/>
                <w:szCs w:val="24"/>
              </w:rPr>
            </w:pPr>
            <w:r w:rsidRPr="00B24795">
              <w:rPr>
                <w:rFonts w:ascii="Georgia" w:hAnsi="Georgia" w:cs="Times New Roman"/>
                <w:b w:val="0"/>
                <w:i/>
                <w:sz w:val="20"/>
                <w:szCs w:val="24"/>
              </w:rPr>
              <w:t>The purpose of this research is to examine the mutual cooperation character education which is a traditional Indonesian value that is applied in the independent curriculum of SD Muhammadiyah 1 Tejoasri. The research methodology used is descriptive qualitative, including the use of observation, interviews, and literature analysis. The research findings show that the character education program implemented at Muhammadiyah 1 Tejoasri Elementary School incorporates local wisdom values and prioritizes student character development. Through mutual cooperation activities, students are taught to help each other, work together, and respect differences. The local wisdom that is implemented includes values such as mutual cooperation, deliberation, and mutual help. This study also identified several obstacles in the implementation of gotong-royong character education, such as the lack of active participation from students and the need for greater support from the school. Therefore, it is suggested that the school continues to develop more effective approaches and strategies in integrating local wisdom-based mutual cooperation character education in the Merdeka Curriculum at SD Muhammadiyah 1 Tejoasri</w:t>
            </w:r>
            <w:r w:rsidR="008107E9" w:rsidRPr="00A40FFE">
              <w:rPr>
                <w:rFonts w:ascii="Georgia" w:hAnsi="Georgia" w:cs="Times New Roman"/>
                <w:b w:val="0"/>
                <w:sz w:val="20"/>
                <w:szCs w:val="24"/>
              </w:rPr>
              <w:t xml:space="preserve"> </w:t>
            </w:r>
          </w:p>
          <w:p w14:paraId="4EF0623D" w14:textId="77777777" w:rsidR="00DF3496" w:rsidRPr="00A40FFE" w:rsidRDefault="00DF3496">
            <w:pPr>
              <w:pStyle w:val="NoSpacing"/>
              <w:jc w:val="both"/>
              <w:cnfStyle w:val="100000000000" w:firstRow="1" w:lastRow="0" w:firstColumn="0" w:lastColumn="0" w:oddVBand="0" w:evenVBand="0" w:oddHBand="0" w:evenHBand="0" w:firstRowFirstColumn="0" w:firstRowLastColumn="0" w:lastRowFirstColumn="0" w:lastRowLastColumn="0"/>
              <w:rPr>
                <w:rFonts w:ascii="Georgia" w:hAnsi="Georgia" w:cs="Times New Roman"/>
                <w:b w:val="0"/>
                <w:bCs w:val="0"/>
                <w:i/>
                <w:sz w:val="20"/>
                <w:szCs w:val="24"/>
              </w:rPr>
            </w:pPr>
          </w:p>
        </w:tc>
      </w:tr>
    </w:tbl>
    <w:p w14:paraId="722EA6D4" w14:textId="0D4AFA53" w:rsidR="00A62A99" w:rsidRPr="00B1059A" w:rsidRDefault="008107E9" w:rsidP="00A62A99">
      <w:pPr>
        <w:pBdr>
          <w:top w:val="nil"/>
          <w:left w:val="nil"/>
          <w:bottom w:val="nil"/>
          <w:right w:val="nil"/>
          <w:between w:val="nil"/>
        </w:pBdr>
        <w:spacing w:after="0" w:line="240" w:lineRule="auto"/>
        <w:ind w:right="57"/>
        <w:jc w:val="both"/>
        <w:rPr>
          <w:rFonts w:ascii="Book Antiqua" w:hAnsi="Book Antiqua" w:cs="Segoe UI"/>
          <w:color w:val="000000"/>
          <w:shd w:val="clear" w:color="auto" w:fill="F7F7F7"/>
          <w:lang w:val="en-US"/>
        </w:rPr>
      </w:pPr>
      <w:r w:rsidRPr="00A40FFE">
        <w:rPr>
          <w:rFonts w:ascii="Georgia" w:hAnsi="Georgia" w:cs="Times New Roman"/>
          <w:b/>
          <w:sz w:val="20"/>
          <w:szCs w:val="20"/>
        </w:rPr>
        <w:t>Abstrak</w:t>
      </w:r>
      <w:r w:rsidRPr="00A40FFE">
        <w:rPr>
          <w:rFonts w:ascii="Georgia" w:hAnsi="Georgia" w:cs="Times New Roman"/>
          <w:sz w:val="20"/>
          <w:szCs w:val="20"/>
        </w:rPr>
        <w:t xml:space="preserve">: </w:t>
      </w:r>
      <w:r w:rsidR="00B24795" w:rsidRPr="00B24795">
        <w:rPr>
          <w:rFonts w:ascii="Book Antiqua" w:hAnsi="Book Antiqua" w:cs="Segoe UI"/>
          <w:color w:val="000000"/>
          <w:shd w:val="clear" w:color="auto" w:fill="F7F7F7"/>
        </w:rPr>
        <w:t xml:space="preserve">Tujuan dari penelitian ini adalah untuk mengkaji pendidikan karakter gotong royong yang merupakan nilai tradisional Indonesia yang diterapkan dalam kurikulum </w:t>
      </w:r>
      <w:proofErr w:type="spellStart"/>
      <w:r w:rsidR="00B24795">
        <w:rPr>
          <w:rFonts w:ascii="Book Antiqua" w:hAnsi="Book Antiqua" w:cs="Segoe UI"/>
          <w:color w:val="000000"/>
          <w:shd w:val="clear" w:color="auto" w:fill="F7F7F7"/>
          <w:lang w:val="en-US"/>
        </w:rPr>
        <w:t>merdeka</w:t>
      </w:r>
      <w:proofErr w:type="spellEnd"/>
      <w:r w:rsidR="00B24795" w:rsidRPr="00B24795">
        <w:rPr>
          <w:rFonts w:ascii="Book Antiqua" w:hAnsi="Book Antiqua" w:cs="Segoe UI"/>
          <w:color w:val="000000"/>
          <w:shd w:val="clear" w:color="auto" w:fill="F7F7F7"/>
        </w:rPr>
        <w:t xml:space="preserve"> SD Muhammadiyah 1 Tejoasri. Metodologi penelitian yang digunakan adalah deskriptif kualitatif, meliputi penggunaan observasi, wawancara, dan analisis literatur. Temuan penelitian menunjukkan bahwa program pendidikan karakter yang dilaksanakan di SD Muhammadiyah 1 Tejoasri memasukkan nilai-nilai kearifan lokal dan mengutamakan pengembangan karakter siswa.</w:t>
      </w:r>
      <w:r w:rsidR="00A62A99" w:rsidRPr="00322F03">
        <w:rPr>
          <w:rFonts w:ascii="Book Antiqua" w:hAnsi="Book Antiqua" w:cs="Segoe UI"/>
          <w:color w:val="000000"/>
          <w:shd w:val="clear" w:color="auto" w:fill="F7F7F7"/>
        </w:rPr>
        <w:t xml:space="preserve"> Melalui kegiatan gotong-royong, siswa diajarkan untuk saling membantu, bekerja sama, dan menghargai perbedaan. Kearifan lokal yang diimplementasikan mencakup nilai-nilai seperti gotong-royong, musyawarah, dan tolong-menolong. Penelitian ini juga mengidentifikasi beberapa kendala dalam implementasi pendidikan karakter gotong-royong, seperti kurangnya partisipasi aktif dari siswa dan kebutuhan dukungan yang lebih besar dari pihak sekolah. Oleh karena itu, disarankan agar pihak sekolah terus mengembangkan pendekatan dan strategi yang lebih efektif dalam mengintegrasikan pendidikan karakter gotong-royong berbasis kearifan lokal dalam Kurikulum Merdeka di SD Muhammadiyah 1 Tejoasri.</w:t>
      </w:r>
    </w:p>
    <w:p w14:paraId="486A5770" w14:textId="02C30BE1" w:rsidR="00DF3496" w:rsidRPr="00A40FFE" w:rsidRDefault="00DF3496">
      <w:pPr>
        <w:spacing w:after="0" w:line="240" w:lineRule="auto"/>
        <w:jc w:val="both"/>
        <w:rPr>
          <w:rFonts w:ascii="Georgia" w:hAnsi="Georgia" w:cs="Times New Roman"/>
          <w:sz w:val="20"/>
          <w:szCs w:val="20"/>
        </w:rPr>
      </w:pPr>
    </w:p>
    <w:p w14:paraId="32A93789" w14:textId="77777777" w:rsidR="00DF3496" w:rsidRPr="00A40FFE" w:rsidRDefault="00DF3496">
      <w:pPr>
        <w:spacing w:after="0" w:line="240" w:lineRule="auto"/>
        <w:jc w:val="both"/>
        <w:rPr>
          <w:rFonts w:ascii="Georgia" w:hAnsi="Georgia" w:cs="Times New Roman"/>
          <w:sz w:val="20"/>
          <w:szCs w:val="20"/>
        </w:rPr>
      </w:pPr>
    </w:p>
    <w:p w14:paraId="20C44010" w14:textId="29C0BBEC" w:rsidR="00DF3496" w:rsidRPr="00A40FFE" w:rsidRDefault="008107E9">
      <w:pPr>
        <w:pStyle w:val="NoSpacing"/>
        <w:rPr>
          <w:rFonts w:ascii="Georgia" w:hAnsi="Georgia" w:cs="Times New Roman"/>
          <w:sz w:val="20"/>
          <w:szCs w:val="20"/>
          <w:lang w:val="en-ID"/>
        </w:rPr>
        <w:sectPr w:rsidR="00DF3496" w:rsidRPr="00A40FFE">
          <w:type w:val="continuous"/>
          <w:pgSz w:w="11907" w:h="16839"/>
          <w:pgMar w:top="1701" w:right="1701" w:bottom="1701" w:left="1701" w:header="708" w:footer="708" w:gutter="0"/>
          <w:cols w:space="708"/>
          <w:docGrid w:linePitch="360"/>
        </w:sectPr>
      </w:pPr>
      <w:r w:rsidRPr="00A40FFE">
        <w:rPr>
          <w:rFonts w:ascii="Georgia" w:hAnsi="Georgia" w:cs="Times New Roman"/>
          <w:b/>
          <w:sz w:val="20"/>
          <w:szCs w:val="20"/>
        </w:rPr>
        <w:t>Kata Kunci</w:t>
      </w:r>
      <w:r w:rsidRPr="00A40FFE">
        <w:rPr>
          <w:rFonts w:ascii="Georgia" w:hAnsi="Georgia" w:cs="Times New Roman"/>
          <w:sz w:val="20"/>
          <w:szCs w:val="20"/>
        </w:rPr>
        <w:t xml:space="preserve">: </w:t>
      </w:r>
      <w:bookmarkEnd w:id="0"/>
      <w:r w:rsidR="00A62A99" w:rsidRPr="00A62A99">
        <w:rPr>
          <w:rFonts w:ascii="Georgia" w:hAnsi="Georgia" w:cs="Times New Roman"/>
          <w:sz w:val="20"/>
          <w:szCs w:val="20"/>
        </w:rPr>
        <w:t>Pendidikan Karakter, Gotong-Royong, Kearifan Lokal Kurikulum Merdeka</w:t>
      </w:r>
    </w:p>
    <w:p w14:paraId="23DA6F9E" w14:textId="5E8B36CD" w:rsidR="00DF3496" w:rsidRDefault="008107E9" w:rsidP="000D0D1E">
      <w:pPr>
        <w:spacing w:after="0" w:line="240" w:lineRule="auto"/>
        <w:rPr>
          <w:rFonts w:ascii="Century" w:hAnsi="Century" w:cs="Times New Roman"/>
          <w:b/>
          <w:lang w:val="en-US"/>
        </w:rPr>
      </w:pPr>
      <w:r w:rsidRPr="00A40FFE">
        <w:rPr>
          <w:rFonts w:ascii="Century" w:hAnsi="Century" w:cs="Times New Roman"/>
          <w:b/>
        </w:rPr>
        <w:lastRenderedPageBreak/>
        <w:t xml:space="preserve">PENDAHULUAN </w:t>
      </w:r>
      <w:r w:rsidR="00FE2594">
        <w:rPr>
          <w:rFonts w:ascii="Century" w:hAnsi="Century" w:cs="Times New Roman"/>
          <w:b/>
          <w:lang w:val="en-US"/>
        </w:rPr>
        <w:t xml:space="preserve"> </w:t>
      </w:r>
    </w:p>
    <w:p w14:paraId="4136B708" w14:textId="77777777" w:rsidR="00A62A99" w:rsidRPr="00FE2594" w:rsidRDefault="00A62A99" w:rsidP="000D0D1E">
      <w:pPr>
        <w:spacing w:after="0" w:line="240" w:lineRule="auto"/>
        <w:rPr>
          <w:rFonts w:ascii="Century" w:hAnsi="Century" w:cs="Times New Roman"/>
          <w:b/>
          <w:lang w:val="en-US"/>
        </w:rPr>
      </w:pPr>
    </w:p>
    <w:p w14:paraId="4BE95835" w14:textId="77777777" w:rsidR="00B24795" w:rsidRPr="00B24795" w:rsidRDefault="00B24795" w:rsidP="00B24795">
      <w:pPr>
        <w:spacing w:after="0" w:line="240" w:lineRule="auto"/>
        <w:ind w:firstLine="567"/>
        <w:jc w:val="both"/>
        <w:rPr>
          <w:rFonts w:ascii="Book Antiqua" w:hAnsi="Book Antiqua"/>
        </w:rPr>
      </w:pPr>
      <w:r w:rsidRPr="00B24795">
        <w:rPr>
          <w:rFonts w:ascii="Book Antiqua" w:hAnsi="Book Antiqua"/>
        </w:rPr>
        <w:t>Pendidikan, dalam cakupannya yang luas, mencakup perolehan pelajaran hidup. Pendidikan adalah suatu proses komprehensif untuk memperoleh pengetahuan dan keterampilan yang memberikan kontribusi positif terhadap pengembangan pribadi individu, termasuk berbagai konteks dan keadaan sepanjang hidupnya. Hal ini mengandung makna bahwa pendidikan mempunyai jangka waktu seumur hidup yang biasa disebut dengan pendidikan umur panjang. Menurut Amirin (2013), mengajar mencakup berbagai kegiatan pembelajaran dan dapat dilaksanakan dalam banyak situasi dan pada saat tertentu. Pendidikan merupakan media yang sangat berpengaruh dalam peningkatan kecerdasan dan pengembangan karakter. Oleh karena itu, peningkatan mutu pendidikan secara berkelanjutan perlu dilakukan melalui penyempurnaan proses penyelenggaraannya. Generasi bangsa di tanah air diharapkan dapat menunjukkan kualitas yang lebih baik sebagai konsekuensi dari bangkitnya pendidikan. Pendidikan harus tetap selaras dengan perkembangan zaman. Tujuan utama reformasi pendidikan harus secara konsisten meningkatkan kualitas sistem pendidikan nasional secara keseluruhan. Untuk mencapai tujuan ini, bidang pendidikan harus beradaptasi dengan keadaan yang terus berkembang. Menurut penelitian Nur Hadi yang dilakukan di Wayuni pada tahun 2013, ditemukan bahwa...</w:t>
      </w:r>
    </w:p>
    <w:p w14:paraId="51E9C26B" w14:textId="77777777" w:rsidR="00B24795" w:rsidRPr="00B24795" w:rsidRDefault="00B24795" w:rsidP="00B24795">
      <w:pPr>
        <w:spacing w:after="0" w:line="240" w:lineRule="auto"/>
        <w:ind w:firstLine="567"/>
        <w:jc w:val="both"/>
        <w:rPr>
          <w:rFonts w:ascii="Book Antiqua" w:hAnsi="Book Antiqua"/>
        </w:rPr>
      </w:pPr>
      <w:r w:rsidRPr="00B24795">
        <w:rPr>
          <w:rFonts w:ascii="Book Antiqua" w:hAnsi="Book Antiqua"/>
        </w:rPr>
        <w:t>Tugas seorang guru sebagai seorang pendidik tidak hanya sekedar memberikan pengetahuan, tetapi juga mencakup tugas penting dalam menumbuhkan nilai-nilai dan karakter yang terhormat. Langkah awal bagi siswa adalah dengan menerima bimbingan yang diberikan oleh guru dan menumbuhkan rasa integritas pribadi yang kuat. Tugas guru dalam mengelola kegiatan pembelajaran mencakup berbagai fungsi, antara lain fasilitasi, motivasi, demonstrasi, dan evaluasi. Guru juga harus memperhatikan kekhasan siswa dalam memilih metode dan media pembelajaran agar tujuan pembelajaran dapat tercapai secara optimal. Menurut Lia dalam penelitian Wahyuni yang dilakukan pada tahun 2013, diharapkan siswa akan aktif terlibat dalam proses pendidikan karena kemampuan guru yang mahir.</w:t>
      </w:r>
    </w:p>
    <w:p w14:paraId="655A2C44" w14:textId="588220B5" w:rsidR="00FE2594" w:rsidRPr="00FE2594" w:rsidRDefault="00B24795" w:rsidP="00B24795">
      <w:pPr>
        <w:spacing w:after="0" w:line="240" w:lineRule="auto"/>
        <w:ind w:firstLine="567"/>
        <w:jc w:val="both"/>
        <w:rPr>
          <w:rFonts w:ascii="Century" w:hAnsi="Century" w:cs="Times New Roman"/>
        </w:rPr>
      </w:pPr>
      <w:r w:rsidRPr="00B24795">
        <w:rPr>
          <w:rFonts w:ascii="Book Antiqua" w:hAnsi="Book Antiqua"/>
        </w:rPr>
        <w:t xml:space="preserve">Profil </w:t>
      </w:r>
      <w:proofErr w:type="spellStart"/>
      <w:r>
        <w:rPr>
          <w:rFonts w:ascii="Book Antiqua" w:hAnsi="Book Antiqua"/>
          <w:lang w:val="en-US"/>
        </w:rPr>
        <w:t>pelajar</w:t>
      </w:r>
      <w:proofErr w:type="spellEnd"/>
      <w:r w:rsidRPr="00B24795">
        <w:rPr>
          <w:rFonts w:ascii="Book Antiqua" w:hAnsi="Book Antiqua"/>
        </w:rPr>
        <w:t xml:space="preserve"> Pancasila berfungsi sebagai representasi nyata dari tujuan yang dicanangkan Tujuan Pendidikan Nasional. Profil Pelajar Pancasila berfungsi sebagai kerangka utama pedoman kebijakan pendidikan, yang meliputi pemberian pedoman bagi pendidik untuk membina karakter dan kompetensi peserta didik. Pemahaman menyeluruh mengenai profil pelajar Pancasila sangatlah penting bagi seluruh pemangku kepentingan, mengingat peran mereka yang sangat besar. Profil tersebut harus memiliki sifat yang lugas dan mudah diingat, sehingga memudahkan penerapan praktisnya baik oleh pendidik maupun siswa, sehingga memungkinkan integrasi yang lancar ke dalam rutinitas sehari-hari mereka. Berdasarkan faktor-faktor tersebut di atas, maka profil pelajar Pancasila mencakup enam ciri khas, yaitu: 1) Taqwa, Hormat kepada Tuhan Yang Maha Esa, dan keteladanan dalam berperilaku, 2) Otonomi, 3) Kerjasama, 4) Pluralisme Internasional, 5) Berpikir Analitis , 6) Kecerdasan. Fokus utama pengembang pendidikan adalah membina sifat dan sifat peserta didik Pancasila (Kemendikbud Ristek, 2021b). Tujuan penelitian ini adalah untuk mengkaji bagaimana pendidikan karakter menurut Kearifan Lokal </w:t>
      </w:r>
      <w:r w:rsidRPr="00B24795">
        <w:rPr>
          <w:rFonts w:ascii="Book Antiqua" w:hAnsi="Book Antiqua"/>
        </w:rPr>
        <w:lastRenderedPageBreak/>
        <w:t>Gotong Royong pada siswa kelas IV yang mengikuti kurikulum otonom di SD Muhammadiyah 1 Tejoasri tahun ajaran 2022/2023.</w:t>
      </w:r>
    </w:p>
    <w:p w14:paraId="676A40E0" w14:textId="77777777" w:rsidR="001361D8" w:rsidRDefault="001361D8" w:rsidP="00FE2594">
      <w:pPr>
        <w:spacing w:before="240" w:line="240" w:lineRule="auto"/>
        <w:rPr>
          <w:rFonts w:ascii="Century" w:hAnsi="Century" w:cs="Times New Roman"/>
          <w:b/>
        </w:rPr>
      </w:pPr>
    </w:p>
    <w:p w14:paraId="6F9A0F3C" w14:textId="21843176" w:rsidR="00DF3496" w:rsidRPr="00FE2594" w:rsidRDefault="008107E9" w:rsidP="00FE2594">
      <w:pPr>
        <w:spacing w:before="240" w:line="240" w:lineRule="auto"/>
        <w:rPr>
          <w:rFonts w:ascii="Century" w:hAnsi="Century" w:cs="Times New Roman"/>
          <w:b/>
          <w:lang w:val="en-US"/>
        </w:rPr>
      </w:pPr>
      <w:r w:rsidRPr="00A40FFE">
        <w:rPr>
          <w:rFonts w:ascii="Century" w:hAnsi="Century" w:cs="Times New Roman"/>
          <w:b/>
        </w:rPr>
        <w:t>METODE</w:t>
      </w:r>
      <w:r w:rsidR="00FE2594">
        <w:rPr>
          <w:rFonts w:ascii="Century" w:hAnsi="Century" w:cs="Times New Roman"/>
          <w:b/>
          <w:lang w:val="en-US"/>
        </w:rPr>
        <w:t xml:space="preserve"> </w:t>
      </w:r>
    </w:p>
    <w:p w14:paraId="6C6E42C9" w14:textId="77777777" w:rsidR="00B24795" w:rsidRPr="00B24795" w:rsidRDefault="00B24795" w:rsidP="00B24795">
      <w:pPr>
        <w:spacing w:after="0" w:line="240" w:lineRule="auto"/>
        <w:ind w:firstLine="720"/>
        <w:jc w:val="both"/>
        <w:rPr>
          <w:rFonts w:ascii="Book Antiqua" w:hAnsi="Book Antiqua"/>
        </w:rPr>
      </w:pPr>
      <w:r w:rsidRPr="00B24795">
        <w:rPr>
          <w:rFonts w:ascii="Book Antiqua" w:hAnsi="Book Antiqua"/>
        </w:rPr>
        <w:t>Penelitian ini menggunakan pendekatan deskriptif kualitatif untuk menyelidiki dan memahami banyak variabel, dengan tujuan untuk menggambarkan status atau kondisi fenomena sosial yang ada di sekolah dasar. Tujuan dari penelitian ini adalah untuk mengetahui potensi SD Muhammadiyah 1 Tejoasri sebagai model atau indikator yang representatif untuk memahami kondisi atau peristiwa yang ada. Kajian ini juga menyelidiki berbagai bentuk kegiatan, ciri-cirinya, variasinya, hubungan-hubungannya, serta persamaan dan perbedaannya dibandingkan dengan kegiatan-kegiatan lain. Penelitian ini menyajikan gambaran deskriptif peristiwa yang terjadi di SD Muhammadiyah 1 Tejoasri dengan fokus pada sifat gotong-royong sebagai wujud kearifan lokal. Penelitian ini meliputi berbagai subjek yaitu kepala sekolah, guru kelas, dan Kelas IV SD Muhammadiyah 1 Tejoasri. Penelitian ini mencakup berbagai metode pengumpulan data, antara lain observasi, wawancara, angket, dan dokumentasi. Observasi, sebagaimana digunakan dalam pengumpulan data untuk tujuan penelitian, adalah hasil dari keterlibatan kognitif yang bertujuan untuk merasakan adanya stimulus tertentu, atau konsekuensi dari pemeriksaan yang bertujuan dan metodis terhadap proses pendidikan yang terjadi di lembaga pendidikan.</w:t>
      </w:r>
    </w:p>
    <w:p w14:paraId="5D04F7E1" w14:textId="77777777" w:rsidR="00B24795" w:rsidRPr="00B24795" w:rsidRDefault="00B24795" w:rsidP="00B24795">
      <w:pPr>
        <w:spacing w:after="0" w:line="240" w:lineRule="auto"/>
        <w:ind w:firstLine="720"/>
        <w:jc w:val="both"/>
        <w:rPr>
          <w:rFonts w:ascii="Book Antiqua" w:hAnsi="Book Antiqua"/>
        </w:rPr>
      </w:pPr>
      <w:r w:rsidRPr="00B24795">
        <w:rPr>
          <w:rFonts w:ascii="Book Antiqua" w:hAnsi="Book Antiqua"/>
        </w:rPr>
        <w:t>Kajian yang dilakukan peneliti terfokus pada implementasi pendidikan karakter berbasis kearifan lokal pada kelas IV SD Muhammadiyah 1 Tejoasri. Proses penelitian ini melalui berbagai tahapan, dimulai dari tahap perencanaan, dimana kesiapan guru diamati. Hal ini mencakup pengembangan rencana pembelajaran karakter dan penetapan kaidah pembelajaran. Selanjutnya, peneliti mengamati fase pembelajaran, khususnya sintaksis yang digunakan oleh siswa dan guru. Sepanjang fase ini, peneliti dengan cermat mencatat segala peristiwa yang terjadi, termasuk aktivitas siswa, cara pandang guru terhadap pendidikan karakter yang disampaikan siswa, dan alasan di balik keselarasan siswa dengan karakter yang diinginkan. Pada tahap evaluasi, peneliti akan menganalisis hasil respon tertulis dan narasi siswa termasuk dilema karakter. Tujuannya adalah untuk mengetahui apakah terdapat korelasi antara hasil-hasil ini dan efektivitas pendidikan karakter. Selain itu, peneliti akan menyelidiki apakah rangsangan pembelajaran yang diberikan guru telah berhasil memfasilitasi pengembangan karakter pada siswa. Pendidik.</w:t>
      </w:r>
    </w:p>
    <w:p w14:paraId="5788A0B0" w14:textId="609B1E06" w:rsidR="00A62A99" w:rsidRDefault="00B24795" w:rsidP="00B24795">
      <w:pPr>
        <w:spacing w:after="0" w:line="240" w:lineRule="auto"/>
        <w:ind w:firstLine="720"/>
        <w:jc w:val="both"/>
        <w:rPr>
          <w:rFonts w:ascii="Book Antiqua" w:hAnsi="Book Antiqua"/>
        </w:rPr>
      </w:pPr>
      <w:r w:rsidRPr="00B24795">
        <w:rPr>
          <w:rFonts w:ascii="Book Antiqua" w:hAnsi="Book Antiqua"/>
        </w:rPr>
        <w:t xml:space="preserve">Wawancara berfungsi sebagai sarana bagi peneliti untuk mengumpulkan wawasan verbal dengan melakukan percakapan tatap muka langsung dengan individu yang memiliki pengetahuan langsung. Melalui interaksi tersebut, peneliti bertujuan untuk mengumpulkan sejumlah besar data dan informasi mengenai suatu isu tertentu, khususnya kajian pendidikan karakter yang berakar pada kearifan lokal. Kuesioner adalah alat yang banyak digunakan untuk mengumpulkan data mengenai persepsi, sikap, atau kualitas tertentu dengan memberikan serangkaian pertanyaan kepada responden. Proses dokumentasi melibatkan pencarian dan analisis sistematis terhadap data atau </w:t>
      </w:r>
      <w:r w:rsidRPr="00B24795">
        <w:rPr>
          <w:rFonts w:ascii="Book Antiqua" w:hAnsi="Book Antiqua"/>
        </w:rPr>
        <w:lastRenderedPageBreak/>
        <w:t>informasi yang telah dicatat dalam beberapa dokumen. Peneliti mendokumentasikan pelaksanaan program pendidikan karakter kearifan lokal dengan berbagai cara, antara lain foto, rekaman audio, respon siswa pada lembar jawaban, dan film dokumenter yang mengartikulasikan visi dan misi sekolah terkait pendidikan karakter. Analisis data dalam penelitian ini menggunakan teknik analisis flowchart berdasarkan model yang dikemukakan oleh Miles dan Huberman</w:t>
      </w:r>
      <w:r w:rsidR="00A62A99" w:rsidRPr="003B0822">
        <w:rPr>
          <w:rFonts w:ascii="Book Antiqua" w:hAnsi="Book Antiqua"/>
        </w:rPr>
        <w:t>.</w:t>
      </w:r>
    </w:p>
    <w:p w14:paraId="5907574E" w14:textId="77777777" w:rsidR="00A62A99" w:rsidRPr="00577565" w:rsidRDefault="00A62A99" w:rsidP="00A62A99">
      <w:pPr>
        <w:pStyle w:val="NoSpacing"/>
        <w:tabs>
          <w:tab w:val="left" w:pos="284"/>
          <w:tab w:val="left" w:pos="567"/>
          <w:tab w:val="left" w:pos="851"/>
          <w:tab w:val="left" w:pos="1134"/>
        </w:tabs>
        <w:spacing w:line="480" w:lineRule="auto"/>
        <w:ind w:left="720"/>
        <w:contextualSpacing/>
        <w:jc w:val="both"/>
        <w:rPr>
          <w:rFonts w:ascii="Book Antiqua" w:hAnsi="Book Antiqua"/>
          <w:b/>
        </w:rPr>
      </w:pPr>
      <w:r>
        <w:rPr>
          <w:rFonts w:ascii="Book Antiqua" w:hAnsi="Book Antiqua"/>
          <w:b/>
          <w:noProof/>
          <w:lang w:val="en-US"/>
        </w:rPr>
        <w:drawing>
          <wp:inline distT="0" distB="0" distL="0" distR="0" wp14:anchorId="1607D122" wp14:editId="44EEC7D0">
            <wp:extent cx="4050508" cy="1956391"/>
            <wp:effectExtent l="0" t="0" r="7620" b="6350"/>
            <wp:docPr id="1971679272" name="Picture 1971679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isis data.png"/>
                    <pic:cNvPicPr/>
                  </pic:nvPicPr>
                  <pic:blipFill rotWithShape="1">
                    <a:blip r:embed="rId14">
                      <a:extLst>
                        <a:ext uri="{28A0092B-C50C-407E-A947-70E740481C1C}">
                          <a14:useLocalDpi xmlns:a14="http://schemas.microsoft.com/office/drawing/2010/main" val="0"/>
                        </a:ext>
                      </a:extLst>
                    </a:blip>
                    <a:srcRect t="9569" b="2392"/>
                    <a:stretch/>
                  </pic:blipFill>
                  <pic:spPr bwMode="auto">
                    <a:xfrm>
                      <a:off x="0" y="0"/>
                      <a:ext cx="4056865" cy="1959462"/>
                    </a:xfrm>
                    <a:prstGeom prst="rect">
                      <a:avLst/>
                    </a:prstGeom>
                    <a:ln>
                      <a:noFill/>
                    </a:ln>
                    <a:extLst>
                      <a:ext uri="{53640926-AAD7-44D8-BBD7-CCE9431645EC}">
                        <a14:shadowObscured xmlns:a14="http://schemas.microsoft.com/office/drawing/2010/main"/>
                      </a:ext>
                    </a:extLst>
                  </pic:spPr>
                </pic:pic>
              </a:graphicData>
            </a:graphic>
          </wp:inline>
        </w:drawing>
      </w:r>
    </w:p>
    <w:p w14:paraId="09AD41F3" w14:textId="77777777" w:rsidR="00A62A99" w:rsidRDefault="00A62A99" w:rsidP="00A62A99">
      <w:pPr>
        <w:pBdr>
          <w:top w:val="nil"/>
          <w:left w:val="nil"/>
          <w:bottom w:val="nil"/>
          <w:right w:val="nil"/>
          <w:between w:val="nil"/>
        </w:pBdr>
        <w:tabs>
          <w:tab w:val="left" w:pos="426"/>
        </w:tabs>
        <w:spacing w:after="0" w:line="240" w:lineRule="auto"/>
        <w:ind w:firstLine="709"/>
        <w:jc w:val="center"/>
        <w:rPr>
          <w:rFonts w:ascii="Book Antiqua" w:eastAsia="Book Antiqua" w:hAnsi="Book Antiqua" w:cs="Book Antiqua"/>
          <w:color w:val="000000"/>
        </w:rPr>
      </w:pPr>
    </w:p>
    <w:p w14:paraId="56C7CF5B" w14:textId="77777777" w:rsidR="00A62A99" w:rsidRDefault="00A62A99" w:rsidP="00A62A99">
      <w:pPr>
        <w:pBdr>
          <w:top w:val="nil"/>
          <w:left w:val="nil"/>
          <w:bottom w:val="nil"/>
          <w:right w:val="nil"/>
          <w:between w:val="nil"/>
        </w:pBdr>
        <w:tabs>
          <w:tab w:val="left" w:pos="426"/>
        </w:tabs>
        <w:spacing w:after="0" w:line="240" w:lineRule="auto"/>
        <w:jc w:val="center"/>
        <w:rPr>
          <w:rFonts w:ascii="Book Antiqua" w:eastAsia="Book Antiqua" w:hAnsi="Book Antiqua" w:cs="Book Antiqua"/>
          <w:b/>
          <w:color w:val="000000"/>
          <w:sz w:val="20"/>
          <w:szCs w:val="20"/>
          <w:lang w:val="en-US"/>
        </w:rPr>
      </w:pPr>
      <w:r>
        <w:rPr>
          <w:rFonts w:ascii="Book Antiqua" w:eastAsia="Book Antiqua" w:hAnsi="Book Antiqua" w:cs="Book Antiqua"/>
          <w:b/>
          <w:color w:val="000000"/>
          <w:sz w:val="20"/>
          <w:szCs w:val="20"/>
        </w:rPr>
        <w:t xml:space="preserve">Gambar 1. </w:t>
      </w:r>
      <w:proofErr w:type="spellStart"/>
      <w:r>
        <w:rPr>
          <w:rFonts w:ascii="Book Antiqua" w:eastAsia="Book Antiqua" w:hAnsi="Book Antiqua" w:cs="Book Antiqua"/>
          <w:b/>
          <w:color w:val="000000"/>
          <w:sz w:val="20"/>
          <w:szCs w:val="20"/>
          <w:lang w:val="en-US"/>
        </w:rPr>
        <w:t>Analisis</w:t>
      </w:r>
      <w:proofErr w:type="spellEnd"/>
      <w:r>
        <w:rPr>
          <w:rFonts w:ascii="Book Antiqua" w:eastAsia="Book Antiqua" w:hAnsi="Book Antiqua" w:cs="Book Antiqua"/>
          <w:b/>
          <w:color w:val="000000"/>
          <w:sz w:val="20"/>
          <w:szCs w:val="20"/>
          <w:lang w:val="en-US"/>
        </w:rPr>
        <w:t xml:space="preserve"> data </w:t>
      </w:r>
      <w:proofErr w:type="spellStart"/>
      <w:r>
        <w:rPr>
          <w:rFonts w:ascii="Book Antiqua" w:eastAsia="Book Antiqua" w:hAnsi="Book Antiqua" w:cs="Book Antiqua"/>
          <w:b/>
          <w:color w:val="000000"/>
          <w:sz w:val="20"/>
          <w:szCs w:val="20"/>
          <w:lang w:val="en-US"/>
        </w:rPr>
        <w:t>mengalir</w:t>
      </w:r>
      <w:proofErr w:type="spellEnd"/>
    </w:p>
    <w:p w14:paraId="4A6ACC38" w14:textId="77777777" w:rsidR="00A62A99" w:rsidRDefault="00A62A99" w:rsidP="00A62A99">
      <w:pPr>
        <w:pBdr>
          <w:top w:val="nil"/>
          <w:left w:val="nil"/>
          <w:bottom w:val="nil"/>
          <w:right w:val="nil"/>
          <w:between w:val="nil"/>
        </w:pBdr>
        <w:tabs>
          <w:tab w:val="left" w:pos="426"/>
        </w:tabs>
        <w:spacing w:after="0" w:line="240" w:lineRule="auto"/>
        <w:jc w:val="center"/>
        <w:rPr>
          <w:rFonts w:ascii="Book Antiqua" w:eastAsia="Book Antiqua" w:hAnsi="Book Antiqua" w:cs="Book Antiqua"/>
          <w:b/>
          <w:color w:val="000000"/>
          <w:sz w:val="20"/>
          <w:szCs w:val="20"/>
          <w:lang w:val="en-US"/>
        </w:rPr>
      </w:pPr>
    </w:p>
    <w:p w14:paraId="7E296B56" w14:textId="6A024665" w:rsidR="00A62A99" w:rsidRPr="00CF5FAD" w:rsidRDefault="00A62A99" w:rsidP="00A62A99">
      <w:pPr>
        <w:pStyle w:val="BodyText"/>
        <w:spacing w:after="0" w:line="240" w:lineRule="auto"/>
        <w:ind w:right="111"/>
        <w:jc w:val="both"/>
        <w:rPr>
          <w:rFonts w:ascii="Book Antiqua" w:hAnsi="Book Antiqua"/>
          <w:lang w:val="en-US"/>
        </w:rPr>
      </w:pPr>
      <w:r w:rsidRPr="00CF5FAD">
        <w:rPr>
          <w:rFonts w:ascii="Book Antiqua" w:hAnsi="Book Antiqua"/>
        </w:rPr>
        <w:t xml:space="preserve"> </w:t>
      </w:r>
      <w:r>
        <w:rPr>
          <w:rFonts w:ascii="Book Antiqua" w:hAnsi="Book Antiqua"/>
          <w:lang w:val="en-US"/>
        </w:rPr>
        <w:tab/>
      </w:r>
      <w:r w:rsidR="00B24795" w:rsidRPr="00B24795">
        <w:rPr>
          <w:rFonts w:ascii="Book Antiqua" w:hAnsi="Book Antiqua"/>
        </w:rPr>
        <w:t>Triangulasi sumber adalah metode yang digunakan untuk menilai keandalan dan validitas data dengan meneliti informasi yang dikumpulkan dari berbagai sumber. Penelitian ini menggunakan pendekatan triangulasi untuk mengumpulkan data, antara lain wawancara dengan kepala sekolah, guru kelas, dan siswa di SD Muhammadiyah 1 Tejoasri.</w:t>
      </w:r>
      <w:r w:rsidR="00B24795">
        <w:rPr>
          <w:rFonts w:ascii="Book Antiqua" w:hAnsi="Book Antiqua"/>
          <w:lang w:val="en-US"/>
        </w:rPr>
        <w:t>+</w:t>
      </w:r>
      <w:r w:rsidRPr="00CF5FAD">
        <w:rPr>
          <w:rFonts w:ascii="Book Antiqua" w:hAnsi="Book Antiqua"/>
        </w:rPr>
        <w:t>.</w:t>
      </w:r>
    </w:p>
    <w:p w14:paraId="439F14F5" w14:textId="77777777" w:rsidR="00A62A99" w:rsidRDefault="00A62A99" w:rsidP="00A62A99">
      <w:pPr>
        <w:spacing w:after="0" w:line="240" w:lineRule="auto"/>
        <w:ind w:firstLine="720"/>
        <w:jc w:val="both"/>
        <w:rPr>
          <w:rFonts w:ascii="Book Antiqua" w:hAnsi="Book Antiqua"/>
        </w:rPr>
      </w:pPr>
    </w:p>
    <w:p w14:paraId="6FB2DDA9" w14:textId="17C7655F" w:rsidR="00DF3496" w:rsidRPr="00A40FFE" w:rsidRDefault="008107E9" w:rsidP="00A62A99">
      <w:pPr>
        <w:spacing w:after="0" w:line="240" w:lineRule="auto"/>
        <w:jc w:val="both"/>
        <w:rPr>
          <w:rFonts w:ascii="Century" w:hAnsi="Century" w:cs="Times New Roman"/>
          <w:b/>
        </w:rPr>
      </w:pPr>
      <w:r w:rsidRPr="00A40FFE">
        <w:rPr>
          <w:rFonts w:ascii="Century" w:hAnsi="Century" w:cs="Times New Roman"/>
          <w:b/>
        </w:rPr>
        <w:t>HASIL DAN PEMBAHASAN</w:t>
      </w:r>
    </w:p>
    <w:p w14:paraId="2A25B8CD" w14:textId="4BD9D55E" w:rsidR="00B24795" w:rsidRPr="00B24795" w:rsidRDefault="00B24795" w:rsidP="00B24795">
      <w:pPr>
        <w:spacing w:after="0" w:line="240" w:lineRule="auto"/>
        <w:ind w:firstLine="720"/>
        <w:jc w:val="both"/>
        <w:rPr>
          <w:rFonts w:ascii="Book Antiqua" w:eastAsia="Book Antiqua" w:hAnsi="Book Antiqua" w:cs="Book Antiqua"/>
          <w:color w:val="000000"/>
          <w:lang w:val="en-US"/>
        </w:rPr>
      </w:pPr>
      <w:proofErr w:type="spellStart"/>
      <w:proofErr w:type="gram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bagian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ini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peneliti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menyajikan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temuan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penelitian</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dilakukan</w:t>
      </w:r>
      <w:proofErr w:type="spellEnd"/>
      <w:r w:rsidRPr="00B24795">
        <w:rPr>
          <w:rFonts w:ascii="Book Antiqua" w:eastAsia="Book Antiqua" w:hAnsi="Book Antiqua" w:cs="Book Antiqua"/>
          <w:color w:val="000000"/>
          <w:lang w:val="en-US"/>
        </w:rPr>
        <w:t xml:space="preserve"> di SD </w:t>
      </w:r>
      <w:proofErr w:type="spellStart"/>
      <w:r w:rsidRPr="00B24795">
        <w:rPr>
          <w:rFonts w:ascii="Book Antiqua" w:eastAsia="Book Antiqua" w:hAnsi="Book Antiqua" w:cs="Book Antiqua"/>
          <w:color w:val="000000"/>
          <w:lang w:val="en-US"/>
        </w:rPr>
        <w:t>Muhammadiyah</w:t>
      </w:r>
      <w:proofErr w:type="spellEnd"/>
      <w:r w:rsidRPr="00B24795">
        <w:rPr>
          <w:rFonts w:ascii="Book Antiqua" w:eastAsia="Book Antiqua" w:hAnsi="Book Antiqua" w:cs="Book Antiqua"/>
          <w:color w:val="000000"/>
          <w:lang w:val="en-US"/>
        </w:rPr>
        <w:t xml:space="preserve"> 1 </w:t>
      </w:r>
      <w:proofErr w:type="spellStart"/>
      <w:r w:rsidRPr="00B24795">
        <w:rPr>
          <w:rFonts w:ascii="Book Antiqua" w:eastAsia="Book Antiqua" w:hAnsi="Book Antiqua" w:cs="Book Antiqua"/>
          <w:color w:val="000000"/>
          <w:lang w:val="en-US"/>
        </w:rPr>
        <w:t>Tejoasri</w:t>
      </w:r>
      <w:proofErr w:type="spellEnd"/>
      <w:r w:rsidRPr="00B24795">
        <w:rPr>
          <w:rFonts w:ascii="Book Antiqua" w:eastAsia="Book Antiqua" w:hAnsi="Book Antiqua" w:cs="Book Antiqua"/>
          <w:color w:val="000000"/>
          <w:lang w:val="en-US"/>
        </w:rPr>
        <w:t>.</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Kajian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ini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fokus</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pengkajian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pendidikan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karakter</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khususnya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gotong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royong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berbasis</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kearifan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lokal</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dalam</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kurikulum</w:t>
      </w:r>
      <w:proofErr w:type="spellEnd"/>
      <w:r w:rsidRPr="00B24795">
        <w:rPr>
          <w:rFonts w:ascii="Book Antiqua" w:eastAsia="Book Antiqua" w:hAnsi="Book Antiqua" w:cs="Book Antiqua"/>
          <w:color w:val="000000"/>
          <w:lang w:val="en-US"/>
        </w:rPr>
        <w:t xml:space="preserve"> </w:t>
      </w:r>
      <w:proofErr w:type="spellStart"/>
      <w:r>
        <w:rPr>
          <w:rFonts w:ascii="Book Antiqua" w:eastAsia="Book Antiqua" w:hAnsi="Book Antiqua" w:cs="Book Antiqua"/>
          <w:color w:val="000000"/>
          <w:lang w:val="en-US"/>
        </w:rPr>
        <w:t>merdeka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kelas</w:t>
      </w:r>
      <w:proofErr w:type="spellEnd"/>
      <w:r w:rsidRPr="00B24795">
        <w:rPr>
          <w:rFonts w:ascii="Book Antiqua" w:eastAsia="Book Antiqua" w:hAnsi="Book Antiqua" w:cs="Book Antiqua"/>
          <w:color w:val="000000"/>
          <w:lang w:val="en-US"/>
        </w:rPr>
        <w:t xml:space="preserve"> IV SD </w:t>
      </w:r>
      <w:proofErr w:type="spellStart"/>
      <w:r w:rsidRPr="00B24795">
        <w:rPr>
          <w:rFonts w:ascii="Book Antiqua" w:eastAsia="Book Antiqua" w:hAnsi="Book Antiqua" w:cs="Book Antiqua"/>
          <w:color w:val="000000"/>
          <w:lang w:val="en-US"/>
        </w:rPr>
        <w:t>Muhammadiyah</w:t>
      </w:r>
      <w:proofErr w:type="spellEnd"/>
      <w:r w:rsidRPr="00B24795">
        <w:rPr>
          <w:rFonts w:ascii="Book Antiqua" w:eastAsia="Book Antiqua" w:hAnsi="Book Antiqua" w:cs="Book Antiqua"/>
          <w:color w:val="000000"/>
          <w:lang w:val="en-US"/>
        </w:rPr>
        <w:t xml:space="preserve"> 1 </w:t>
      </w:r>
      <w:proofErr w:type="spellStart"/>
      <w:r w:rsidRPr="00B24795">
        <w:rPr>
          <w:rFonts w:ascii="Book Antiqua" w:eastAsia="Book Antiqua" w:hAnsi="Book Antiqua" w:cs="Book Antiqua"/>
          <w:color w:val="000000"/>
          <w:lang w:val="en-US"/>
        </w:rPr>
        <w:t>Tejoasri</w:t>
      </w:r>
      <w:proofErr w:type="spellEnd"/>
      <w:r w:rsidRPr="00B24795">
        <w:rPr>
          <w:rFonts w:ascii="Book Antiqua" w:eastAsia="Book Antiqua" w:hAnsi="Book Antiqua" w:cs="Book Antiqua"/>
          <w:color w:val="000000"/>
          <w:lang w:val="en-US"/>
        </w:rPr>
        <w:t>.</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Konten</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diberikan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berasal</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dari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kearifan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lokal</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gotong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royong</w:t>
      </w:r>
      <w:proofErr w:type="spellEnd"/>
      <w:r w:rsidRPr="00B24795">
        <w:rPr>
          <w:rFonts w:ascii="Book Antiqua" w:eastAsia="Book Antiqua" w:hAnsi="Book Antiqua" w:cs="Book Antiqua"/>
          <w:color w:val="000000"/>
          <w:lang w:val="en-US"/>
        </w:rPr>
        <w:t xml:space="preserve"> P5 yang </w:t>
      </w:r>
      <w:proofErr w:type="spellStart"/>
      <w:r w:rsidRPr="00B24795">
        <w:rPr>
          <w:rFonts w:ascii="Book Antiqua" w:eastAsia="Book Antiqua" w:hAnsi="Book Antiqua" w:cs="Book Antiqua"/>
          <w:color w:val="000000"/>
          <w:lang w:val="en-US"/>
        </w:rPr>
        <w:t>dilihat</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peneliti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dalam</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konteks</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pembelajaran</w:t>
      </w:r>
      <w:proofErr w:type="spellEnd"/>
      <w:r w:rsidRPr="00B24795">
        <w:rPr>
          <w:rFonts w:ascii="Book Antiqua" w:eastAsia="Book Antiqua" w:hAnsi="Book Antiqua" w:cs="Book Antiqua"/>
          <w:color w:val="000000"/>
          <w:lang w:val="en-US"/>
        </w:rPr>
        <w:t xml:space="preserve"> 4.</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Observasi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ini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dilakukan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baik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secara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tatap</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muka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maupun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melalui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sistem</w:t>
      </w:r>
      <w:proofErr w:type="spellEnd"/>
      <w:r w:rsidRPr="00B24795">
        <w:rPr>
          <w:rFonts w:ascii="Book Antiqua" w:eastAsia="Book Antiqua" w:hAnsi="Book Antiqua" w:cs="Book Antiqua"/>
          <w:color w:val="000000"/>
          <w:lang w:val="en-US"/>
        </w:rPr>
        <w:t xml:space="preserve"> offline.</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Pendekatan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pembelajaran</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digunakan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hari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itu</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adalah</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dengan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menggunakan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metode</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ceramah</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dilengkapi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dengan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suasana</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sangat</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kondusif</w:t>
      </w:r>
      <w:proofErr w:type="spellEnd"/>
      <w:r w:rsidRPr="00B24795">
        <w:rPr>
          <w:rFonts w:ascii="Book Antiqua" w:eastAsia="Book Antiqua" w:hAnsi="Book Antiqua" w:cs="Book Antiqua"/>
          <w:color w:val="000000"/>
          <w:lang w:val="en-US"/>
        </w:rPr>
        <w:t>.</w:t>
      </w:r>
      <w:proofErr w:type="gramEnd"/>
    </w:p>
    <w:p w14:paraId="042F56C2" w14:textId="77777777" w:rsidR="00B24795" w:rsidRPr="00B24795" w:rsidRDefault="00B24795" w:rsidP="00B24795">
      <w:pPr>
        <w:spacing w:after="0" w:line="240" w:lineRule="auto"/>
        <w:ind w:firstLine="720"/>
        <w:jc w:val="both"/>
        <w:rPr>
          <w:rFonts w:ascii="Book Antiqua" w:eastAsia="Book Antiqua" w:hAnsi="Book Antiqua" w:cs="Book Antiqua"/>
          <w:color w:val="000000"/>
          <w:lang w:val="en-US"/>
        </w:rPr>
      </w:pPr>
      <w:proofErr w:type="spellStart"/>
      <w:r w:rsidRPr="00B24795">
        <w:rPr>
          <w:rFonts w:ascii="Book Antiqua" w:eastAsia="Book Antiqua" w:hAnsi="Book Antiqua" w:cs="Book Antiqua"/>
          <w:color w:val="000000"/>
          <w:lang w:val="en-US"/>
        </w:rPr>
        <w:t>Usulan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analisis</w:t>
      </w:r>
      <w:proofErr w:type="spellEnd"/>
      <w:r w:rsidRPr="00B24795">
        <w:rPr>
          <w:rFonts w:ascii="Book Antiqua" w:eastAsia="Book Antiqua" w:hAnsi="Book Antiqua" w:cs="Book Antiqua"/>
          <w:color w:val="000000"/>
          <w:lang w:val="en-US"/>
        </w:rPr>
        <w:t xml:space="preserve"> data yang </w:t>
      </w:r>
      <w:proofErr w:type="spellStart"/>
      <w:r w:rsidRPr="00B24795">
        <w:rPr>
          <w:rFonts w:ascii="Book Antiqua" w:eastAsia="Book Antiqua" w:hAnsi="Book Antiqua" w:cs="Book Antiqua"/>
          <w:color w:val="000000"/>
          <w:lang w:val="en-US"/>
        </w:rPr>
        <w:t>dilakukan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penulis</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mengungkapkan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bahwa</w:t>
      </w:r>
      <w:proofErr w:type="spellEnd"/>
      <w:r w:rsidRPr="00B24795">
        <w:rPr>
          <w:rFonts w:ascii="Book Antiqua" w:eastAsia="Book Antiqua" w:hAnsi="Book Antiqua" w:cs="Book Antiqua"/>
          <w:color w:val="000000"/>
          <w:lang w:val="en-US"/>
        </w:rPr>
        <w:t xml:space="preserve"> guru </w:t>
      </w:r>
      <w:proofErr w:type="spellStart"/>
      <w:r w:rsidRPr="00B24795">
        <w:rPr>
          <w:rFonts w:ascii="Book Antiqua" w:eastAsia="Book Antiqua" w:hAnsi="Book Antiqua" w:cs="Book Antiqua"/>
          <w:color w:val="000000"/>
          <w:lang w:val="en-US"/>
        </w:rPr>
        <w:t>kelas</w:t>
      </w:r>
      <w:proofErr w:type="spellEnd"/>
      <w:r w:rsidRPr="00B24795">
        <w:rPr>
          <w:rFonts w:ascii="Book Antiqua" w:eastAsia="Book Antiqua" w:hAnsi="Book Antiqua" w:cs="Book Antiqua"/>
          <w:color w:val="000000"/>
          <w:lang w:val="en-US"/>
        </w:rPr>
        <w:t xml:space="preserve"> IV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umumnya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melakukan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analisis</w:t>
      </w:r>
      <w:proofErr w:type="spellEnd"/>
      <w:r w:rsidRPr="00B24795">
        <w:rPr>
          <w:rFonts w:ascii="Book Antiqua" w:eastAsia="Book Antiqua" w:hAnsi="Book Antiqua" w:cs="Book Antiqua"/>
          <w:color w:val="000000"/>
          <w:lang w:val="en-US"/>
        </w:rPr>
        <w:t xml:space="preserve"> data </w:t>
      </w:r>
      <w:proofErr w:type="spellStart"/>
      <w:r w:rsidRPr="00B24795">
        <w:rPr>
          <w:rFonts w:ascii="Book Antiqua" w:eastAsia="Book Antiqua" w:hAnsi="Book Antiqua" w:cs="Book Antiqua"/>
          <w:color w:val="000000"/>
          <w:lang w:val="en-US"/>
        </w:rPr>
        <w:t>dengan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menggunakan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teknologi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analisis</w:t>
      </w:r>
      <w:proofErr w:type="spellEnd"/>
      <w:r w:rsidRPr="00B24795">
        <w:rPr>
          <w:rFonts w:ascii="Book Antiqua" w:eastAsia="Book Antiqua" w:hAnsi="Book Antiqua" w:cs="Book Antiqua"/>
          <w:color w:val="000000"/>
          <w:lang w:val="en-US"/>
        </w:rPr>
        <w:t xml:space="preserve"> diagram </w:t>
      </w:r>
      <w:proofErr w:type="spellStart"/>
      <w:r w:rsidRPr="00B24795">
        <w:rPr>
          <w:rFonts w:ascii="Book Antiqua" w:eastAsia="Book Antiqua" w:hAnsi="Book Antiqua" w:cs="Book Antiqua"/>
          <w:color w:val="000000"/>
          <w:lang w:val="en-US"/>
        </w:rPr>
        <w:t>alur</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dan</w:t>
      </w:r>
      <w:proofErr w:type="spellEnd"/>
      <w:r w:rsidRPr="00B24795">
        <w:rPr>
          <w:rFonts w:ascii="Book Antiqua" w:eastAsia="Book Antiqua" w:hAnsi="Book Antiqua" w:cs="Book Antiqua"/>
          <w:color w:val="000000"/>
          <w:lang w:val="en-US"/>
        </w:rPr>
        <w:t xml:space="preserve"> model Miles </w:t>
      </w:r>
      <w:proofErr w:type="spellStart"/>
      <w:r w:rsidRPr="00B24795">
        <w:rPr>
          <w:rFonts w:ascii="Book Antiqua" w:eastAsia="Book Antiqua" w:hAnsi="Book Antiqua" w:cs="Book Antiqua"/>
          <w:color w:val="000000"/>
          <w:lang w:val="en-US"/>
        </w:rPr>
        <w:t>dan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Huberman</w:t>
      </w:r>
      <w:proofErr w:type="spell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Selain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itu</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para</w:t>
      </w:r>
      <w:proofErr w:type="spellEnd"/>
      <w:r w:rsidRPr="00B24795">
        <w:rPr>
          <w:rFonts w:ascii="Book Antiqua" w:eastAsia="Book Antiqua" w:hAnsi="Book Antiqua" w:cs="Book Antiqua"/>
          <w:color w:val="000000"/>
          <w:lang w:val="en-US"/>
        </w:rPr>
        <w:t xml:space="preserve"> guru </w:t>
      </w:r>
      <w:proofErr w:type="spellStart"/>
      <w:r w:rsidRPr="00B24795">
        <w:rPr>
          <w:rFonts w:ascii="Book Antiqua" w:eastAsia="Book Antiqua" w:hAnsi="Book Antiqua" w:cs="Book Antiqua"/>
          <w:color w:val="000000"/>
          <w:lang w:val="en-US"/>
        </w:rPr>
        <w:t>ini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menekankan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penanaman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gotong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royong</w:t>
      </w:r>
      <w:proofErr w:type="spellEnd"/>
      <w:r w:rsidRPr="00B24795">
        <w:rPr>
          <w:rFonts w:ascii="Book Antiqua" w:eastAsia="Book Antiqua" w:hAnsi="Book Antiqua" w:cs="Book Antiqua"/>
          <w:color w:val="000000"/>
          <w:lang w:val="en-US"/>
        </w:rPr>
        <w:t xml:space="preserve"> di </w:t>
      </w:r>
      <w:proofErr w:type="spellStart"/>
      <w:r w:rsidRPr="00B24795">
        <w:rPr>
          <w:rFonts w:ascii="Book Antiqua" w:eastAsia="Book Antiqua" w:hAnsi="Book Antiqua" w:cs="Book Antiqua"/>
          <w:color w:val="000000"/>
          <w:lang w:val="en-US"/>
        </w:rPr>
        <w:t>lingkungan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sekolah</w:t>
      </w:r>
      <w:proofErr w:type="spellEnd"/>
      <w:r w:rsidRPr="00B24795">
        <w:rPr>
          <w:rFonts w:ascii="Book Antiqua" w:eastAsia="Book Antiqua" w:hAnsi="Book Antiqua" w:cs="Book Antiqua"/>
          <w:color w:val="000000"/>
          <w:lang w:val="en-US"/>
        </w:rPr>
        <w:t>.</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Mereka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menunjukkan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fokus</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signifikan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faktor-faktor</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berpotensi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berdampak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pengembangan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karakter</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termasuk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lingkungan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rumah</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atau</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sosial</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siswa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serta</w:t>
      </w:r>
      <w:proofErr w:type="spellEnd"/>
      <w:r w:rsidRPr="00B24795">
        <w:rPr>
          <w:rFonts w:ascii="Book Antiqua" w:eastAsia="Book Antiqua" w:hAnsi="Book Antiqua" w:cs="Book Antiqua"/>
          <w:color w:val="000000"/>
          <w:lang w:val="en-US"/>
        </w:rPr>
        <w:t xml:space="preserve"> media </w:t>
      </w:r>
      <w:proofErr w:type="spellStart"/>
      <w:r w:rsidRPr="00B24795">
        <w:rPr>
          <w:rFonts w:ascii="Book Antiqua" w:eastAsia="Book Antiqua" w:hAnsi="Book Antiqua" w:cs="Book Antiqua"/>
          <w:color w:val="000000"/>
          <w:lang w:val="en-US"/>
        </w:rPr>
        <w:t>sosial</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teknologi</w:t>
      </w:r>
      <w:proofErr w:type="spellEnd"/>
      <w:r w:rsidRPr="00B24795">
        <w:rPr>
          <w:rFonts w:ascii="Book Antiqua" w:eastAsia="Book Antiqua" w:hAnsi="Book Antiqua" w:cs="Book Antiqua"/>
          <w:color w:val="000000"/>
          <w:lang w:val="en-US"/>
        </w:rPr>
        <w:t>.</w:t>
      </w:r>
      <w:proofErr w:type="gramEnd"/>
    </w:p>
    <w:p w14:paraId="2720127D" w14:textId="77777777" w:rsidR="00B24795" w:rsidRPr="00B24795" w:rsidRDefault="00B24795" w:rsidP="00B24795">
      <w:pPr>
        <w:spacing w:after="0" w:line="240" w:lineRule="auto"/>
        <w:ind w:firstLine="720"/>
        <w:jc w:val="both"/>
        <w:rPr>
          <w:rFonts w:ascii="Book Antiqua" w:eastAsia="Book Antiqua" w:hAnsi="Book Antiqua" w:cs="Book Antiqua"/>
          <w:color w:val="000000"/>
          <w:lang w:val="en-US"/>
        </w:rPr>
      </w:pPr>
      <w:proofErr w:type="spellStart"/>
      <w:proofErr w:type="gramStart"/>
      <w:r w:rsidRPr="00B24795">
        <w:rPr>
          <w:rFonts w:ascii="Book Antiqua" w:eastAsia="Book Antiqua" w:hAnsi="Book Antiqua" w:cs="Book Antiqua"/>
          <w:color w:val="000000"/>
          <w:lang w:val="en-US"/>
        </w:rPr>
        <w:t>Berkaitan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dengan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penerapan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karakter</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gotong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royong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dalam</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lembaga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pendidikan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tanggung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jawab</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diemban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oleh</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pengajar</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kelas</w:t>
      </w:r>
      <w:proofErr w:type="spellEnd"/>
      <w:r w:rsidRPr="00B24795">
        <w:rPr>
          <w:rFonts w:ascii="Book Antiqua" w:eastAsia="Book Antiqua" w:hAnsi="Book Antiqua" w:cs="Book Antiqua"/>
          <w:color w:val="000000"/>
          <w:lang w:val="en-US"/>
        </w:rPr>
        <w:t xml:space="preserve"> IV </w:t>
      </w:r>
      <w:proofErr w:type="spellStart"/>
      <w:r w:rsidRPr="00B24795">
        <w:rPr>
          <w:rFonts w:ascii="Book Antiqua" w:eastAsia="Book Antiqua" w:hAnsi="Book Antiqua" w:cs="Book Antiqua"/>
          <w:color w:val="000000"/>
          <w:lang w:val="en-US"/>
        </w:rPr>
        <w:t>dengan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tujuan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untuk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menumbuhkan</w:t>
      </w:r>
      <w:proofErr w:type="spellEnd"/>
      <w:r w:rsidRPr="00B24795">
        <w:rPr>
          <w:rFonts w:ascii="Book Antiqua" w:eastAsia="Book Antiqua" w:hAnsi="Book Antiqua" w:cs="Book Antiqua"/>
          <w:color w:val="000000"/>
          <w:lang w:val="en-US"/>
        </w:rPr>
        <w:t xml:space="preserve"> rasa </w:t>
      </w:r>
      <w:proofErr w:type="spellStart"/>
      <w:r w:rsidRPr="00B24795">
        <w:rPr>
          <w:rFonts w:ascii="Book Antiqua" w:eastAsia="Book Antiqua" w:hAnsi="Book Antiqua" w:cs="Book Antiqua"/>
          <w:color w:val="000000"/>
          <w:lang w:val="en-US"/>
        </w:rPr>
        <w:t>gotong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royong</w:t>
      </w:r>
      <w:proofErr w:type="spellEnd"/>
      <w:r w:rsidRPr="00B24795">
        <w:rPr>
          <w:rFonts w:ascii="Book Antiqua" w:eastAsia="Book Antiqua" w:hAnsi="Book Antiqua" w:cs="Book Antiqua"/>
          <w:color w:val="000000"/>
          <w:lang w:val="en-US"/>
        </w:rPr>
        <w:t xml:space="preserve"> di </w:t>
      </w:r>
      <w:proofErr w:type="spellStart"/>
      <w:r w:rsidRPr="00B24795">
        <w:rPr>
          <w:rFonts w:ascii="Book Antiqua" w:eastAsia="Book Antiqua" w:hAnsi="Book Antiqua" w:cs="Book Antiqua"/>
          <w:color w:val="000000"/>
          <w:lang w:val="en-US"/>
        </w:rPr>
        <w:t>kalangan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siswa</w:t>
      </w:r>
      <w:proofErr w:type="spellEnd"/>
      <w:r w:rsidRPr="00B24795">
        <w:rPr>
          <w:rFonts w:ascii="Book Antiqua" w:eastAsia="Book Antiqua" w:hAnsi="Book Antiqua" w:cs="Book Antiqua"/>
          <w:color w:val="000000"/>
          <w:lang w:val="en-US"/>
        </w:rPr>
        <w:t>.</w:t>
      </w:r>
      <w:proofErr w:type="gramEnd"/>
      <w:r w:rsidRPr="00B24795">
        <w:rPr>
          <w:rFonts w:ascii="Book Antiqua" w:eastAsia="Book Antiqua" w:hAnsi="Book Antiqua" w:cs="Book Antiqua"/>
          <w:color w:val="000000"/>
          <w:lang w:val="en-US"/>
        </w:rPr>
        <w:t xml:space="preserve"> </w:t>
      </w:r>
      <w:proofErr w:type="gramStart"/>
      <w:r w:rsidRPr="00B24795">
        <w:rPr>
          <w:rFonts w:ascii="Book Antiqua" w:eastAsia="Book Antiqua" w:hAnsi="Book Antiqua" w:cs="Book Antiqua"/>
          <w:color w:val="000000"/>
          <w:lang w:val="en-US"/>
        </w:rPr>
        <w:t xml:space="preserve">Hal </w:t>
      </w:r>
      <w:proofErr w:type="spellStart"/>
      <w:r w:rsidRPr="00B24795">
        <w:rPr>
          <w:rFonts w:ascii="Book Antiqua" w:eastAsia="Book Antiqua" w:hAnsi="Book Antiqua" w:cs="Book Antiqua"/>
          <w:color w:val="000000"/>
          <w:lang w:val="en-US"/>
        </w:rPr>
        <w:t>ini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dicapai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lastRenderedPageBreak/>
        <w:t>melalui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penyelenggaraan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kegiatan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pembersihan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mingguan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hari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Sabtu</w:t>
      </w:r>
      <w:proofErr w:type="spellEnd"/>
      <w:r w:rsidRPr="00B24795">
        <w:rPr>
          <w:rFonts w:ascii="Book Antiqua" w:eastAsia="Book Antiqua" w:hAnsi="Book Antiqua" w:cs="Book Antiqua"/>
          <w:color w:val="000000"/>
          <w:lang w:val="en-US"/>
        </w:rPr>
        <w:t>.</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Upaya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ini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dilakukan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untuk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secara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efektif</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melaksanakan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tujuan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pendidik</w:t>
      </w:r>
      <w:proofErr w:type="spellEnd"/>
      <w:r w:rsidRPr="00B24795">
        <w:rPr>
          <w:rFonts w:ascii="Book Antiqua" w:eastAsia="Book Antiqua" w:hAnsi="Book Antiqua" w:cs="Book Antiqua"/>
          <w:color w:val="000000"/>
          <w:lang w:val="en-US"/>
        </w:rPr>
        <w:t xml:space="preserve"> P5, </w:t>
      </w:r>
      <w:proofErr w:type="spellStart"/>
      <w:r w:rsidRPr="00B24795">
        <w:rPr>
          <w:rFonts w:ascii="Book Antiqua" w:eastAsia="Book Antiqua" w:hAnsi="Book Antiqua" w:cs="Book Antiqua"/>
          <w:color w:val="000000"/>
          <w:lang w:val="en-US"/>
        </w:rPr>
        <w:t>khususnya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dalam</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integrasi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nilai-nilai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karakter</w:t>
      </w:r>
      <w:proofErr w:type="spellEnd"/>
      <w:r w:rsidRPr="00B24795">
        <w:rPr>
          <w:rFonts w:ascii="Book Antiqua" w:eastAsia="Book Antiqua" w:hAnsi="Book Antiqua" w:cs="Book Antiqua"/>
          <w:color w:val="000000"/>
          <w:lang w:val="en-US"/>
        </w:rPr>
        <w:t>.</w:t>
      </w:r>
      <w:proofErr w:type="gramEnd"/>
    </w:p>
    <w:p w14:paraId="3DA2E140" w14:textId="794B0A3D" w:rsidR="00A62A99" w:rsidRDefault="00B24795" w:rsidP="00B24795">
      <w:pPr>
        <w:spacing w:after="0" w:line="240" w:lineRule="auto"/>
        <w:ind w:firstLine="720"/>
        <w:jc w:val="both"/>
        <w:rPr>
          <w:rFonts w:ascii="Book Antiqua" w:hAnsi="Book Antiqua"/>
        </w:rPr>
      </w:pPr>
      <w:proofErr w:type="spellStart"/>
      <w:proofErr w:type="gramStart"/>
      <w:r w:rsidRPr="00B24795">
        <w:rPr>
          <w:rFonts w:ascii="Book Antiqua" w:eastAsia="Book Antiqua" w:hAnsi="Book Antiqua" w:cs="Book Antiqua"/>
          <w:color w:val="000000"/>
          <w:lang w:val="en-US"/>
        </w:rPr>
        <w:t>Tantangan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utama</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dihadapi</w:t>
      </w:r>
      <w:proofErr w:type="spellEnd"/>
      <w:r w:rsidRPr="00B24795">
        <w:rPr>
          <w:rFonts w:ascii="Book Antiqua" w:eastAsia="Book Antiqua" w:hAnsi="Book Antiqua" w:cs="Book Antiqua"/>
          <w:color w:val="000000"/>
          <w:lang w:val="en-US"/>
        </w:rPr>
        <w:t xml:space="preserve"> guru di SD </w:t>
      </w:r>
      <w:proofErr w:type="spellStart"/>
      <w:r w:rsidRPr="00B24795">
        <w:rPr>
          <w:rFonts w:ascii="Book Antiqua" w:eastAsia="Book Antiqua" w:hAnsi="Book Antiqua" w:cs="Book Antiqua"/>
          <w:color w:val="000000"/>
          <w:lang w:val="en-US"/>
        </w:rPr>
        <w:t>Muhammadiyah</w:t>
      </w:r>
      <w:proofErr w:type="spellEnd"/>
      <w:r w:rsidRPr="00B24795">
        <w:rPr>
          <w:rFonts w:ascii="Book Antiqua" w:eastAsia="Book Antiqua" w:hAnsi="Book Antiqua" w:cs="Book Antiqua"/>
          <w:color w:val="000000"/>
          <w:lang w:val="en-US"/>
        </w:rPr>
        <w:t xml:space="preserve"> 1 </w:t>
      </w:r>
      <w:proofErr w:type="spellStart"/>
      <w:r w:rsidRPr="00B24795">
        <w:rPr>
          <w:rFonts w:ascii="Book Antiqua" w:eastAsia="Book Antiqua" w:hAnsi="Book Antiqua" w:cs="Book Antiqua"/>
          <w:color w:val="000000"/>
          <w:lang w:val="en-US"/>
        </w:rPr>
        <w:t>Tejoasri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dalam</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menumbuhkan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sifat</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kooperatif</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siswanya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terletak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terbatasnya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kesempatan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supervisi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komite</w:t>
      </w:r>
      <w:proofErr w:type="spellEnd"/>
      <w:r w:rsidRPr="00B24795">
        <w:rPr>
          <w:rFonts w:ascii="Book Antiqua" w:eastAsia="Book Antiqua" w:hAnsi="Book Antiqua" w:cs="Book Antiqua"/>
          <w:color w:val="000000"/>
          <w:lang w:val="en-US"/>
        </w:rPr>
        <w:t xml:space="preserve"> guru.</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Keterbatasan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ini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timbul</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dari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terbatasnya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ketersediaan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waktu</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baik</w:t>
      </w:r>
      <w:proofErr w:type="spellEnd"/>
      <w:r w:rsidRPr="00B24795">
        <w:rPr>
          <w:rFonts w:ascii="Book Antiqua" w:eastAsia="Book Antiqua" w:hAnsi="Book Antiqua" w:cs="Book Antiqua"/>
          <w:color w:val="000000"/>
          <w:lang w:val="en-US"/>
        </w:rPr>
        <w:t xml:space="preserve"> guru </w:t>
      </w:r>
      <w:proofErr w:type="spellStart"/>
      <w:r w:rsidRPr="00B24795">
        <w:rPr>
          <w:rFonts w:ascii="Book Antiqua" w:eastAsia="Book Antiqua" w:hAnsi="Book Antiqua" w:cs="Book Antiqua"/>
          <w:color w:val="000000"/>
          <w:lang w:val="en-US"/>
        </w:rPr>
        <w:t>maupun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siswa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karena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interaksi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mereka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hanya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terbatas</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pada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sesi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pembelajaran</w:t>
      </w:r>
      <w:proofErr w:type="spellEnd"/>
      <w:r w:rsidRPr="00B24795">
        <w:rPr>
          <w:rFonts w:ascii="Book Antiqua" w:eastAsia="Book Antiqua" w:hAnsi="Book Antiqua" w:cs="Book Antiqua"/>
          <w:color w:val="000000"/>
          <w:lang w:val="en-US"/>
        </w:rPr>
        <w:t xml:space="preserve"> di </w:t>
      </w:r>
      <w:proofErr w:type="spellStart"/>
      <w:r w:rsidRPr="00B24795">
        <w:rPr>
          <w:rFonts w:ascii="Book Antiqua" w:eastAsia="Book Antiqua" w:hAnsi="Book Antiqua" w:cs="Book Antiqua"/>
          <w:color w:val="000000"/>
          <w:lang w:val="en-US"/>
        </w:rPr>
        <w:t>lingkungan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sekolah</w:t>
      </w:r>
      <w:proofErr w:type="spellEnd"/>
      <w:r w:rsidRPr="00B24795">
        <w:rPr>
          <w:rFonts w:ascii="Book Antiqua" w:eastAsia="Book Antiqua" w:hAnsi="Book Antiqua" w:cs="Book Antiqua"/>
          <w:color w:val="000000"/>
          <w:lang w:val="en-US"/>
        </w:rPr>
        <w:t>.</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Oleh</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karena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itu</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sangat</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penting</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untuk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memberikan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dukungan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bagi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penerapan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pendidikan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karakter</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kooperatif</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dalam</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lingkungan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rumah</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tangga</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mencakup</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pelibatan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anak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dalam</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kegiatan</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bertujuan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untuk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mencapai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tujuan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tertentu</w:t>
      </w:r>
      <w:proofErr w:type="spellEnd"/>
      <w:r w:rsidRPr="00B24795">
        <w:rPr>
          <w:rFonts w:ascii="Book Antiqua" w:eastAsia="Book Antiqua" w:hAnsi="Book Antiqua" w:cs="Book Antiqua"/>
          <w:color w:val="000000"/>
          <w:lang w:val="en-US"/>
        </w:rPr>
        <w:t>.</w:t>
      </w:r>
      <w:proofErr w:type="gramEnd"/>
      <w:r w:rsidRPr="00B24795">
        <w:rPr>
          <w:rFonts w:ascii="Book Antiqua" w:eastAsia="Book Antiqua" w:hAnsi="Book Antiqua" w:cs="Book Antiqua"/>
          <w:color w:val="000000"/>
          <w:lang w:val="en-US"/>
        </w:rPr>
        <w:t xml:space="preserve"> </w:t>
      </w:r>
      <w:proofErr w:type="spellStart"/>
      <w:proofErr w:type="gramStart"/>
      <w:r w:rsidRPr="00B24795">
        <w:rPr>
          <w:rFonts w:ascii="Book Antiqua" w:eastAsia="Book Antiqua" w:hAnsi="Book Antiqua" w:cs="Book Antiqua"/>
          <w:color w:val="000000"/>
          <w:lang w:val="en-US"/>
        </w:rPr>
        <w:t>Selain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itu</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terlibat</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dalam</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kegiatan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seperti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belajar</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kelompok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dapat</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berfungsi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sebagai</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bentuk</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upaya</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kolaboratif</w:t>
      </w:r>
      <w:proofErr w:type="spellEnd"/>
      <w:r w:rsidRPr="00B24795">
        <w:rPr>
          <w:rFonts w:ascii="Book Antiqua" w:eastAsia="Book Antiqua" w:hAnsi="Book Antiqua" w:cs="Book Antiqua"/>
          <w:color w:val="000000"/>
          <w:lang w:val="en-US"/>
        </w:rPr>
        <w:t xml:space="preserve"> yang </w:t>
      </w:r>
      <w:proofErr w:type="spellStart"/>
      <w:r w:rsidRPr="00B24795">
        <w:rPr>
          <w:rFonts w:ascii="Book Antiqua" w:eastAsia="Book Antiqua" w:hAnsi="Book Antiqua" w:cs="Book Antiqua"/>
          <w:color w:val="000000"/>
          <w:lang w:val="en-US"/>
        </w:rPr>
        <w:t>dilakukan</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oleh</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siswa</w:t>
      </w:r>
      <w:proofErr w:type="spellEnd"/>
      <w:r w:rsidRPr="00B24795">
        <w:rPr>
          <w:rFonts w:ascii="Book Antiqua" w:eastAsia="Book Antiqua" w:hAnsi="Book Antiqua" w:cs="Book Antiqua"/>
          <w:color w:val="000000"/>
          <w:lang w:val="en-US"/>
        </w:rPr>
        <w:t xml:space="preserve"> di </w:t>
      </w:r>
      <w:proofErr w:type="spellStart"/>
      <w:r w:rsidRPr="00B24795">
        <w:rPr>
          <w:rFonts w:ascii="Book Antiqua" w:eastAsia="Book Antiqua" w:hAnsi="Book Antiqua" w:cs="Book Antiqua"/>
          <w:color w:val="000000"/>
          <w:lang w:val="en-US"/>
        </w:rPr>
        <w:t>luar</w:t>
      </w:r>
      <w:proofErr w:type="spellEnd"/>
      <w:r w:rsidRPr="00B24795">
        <w:rPr>
          <w:rFonts w:ascii="Book Antiqua" w:eastAsia="Book Antiqua" w:hAnsi="Book Antiqua" w:cs="Book Antiqua"/>
          <w:color w:val="000000"/>
          <w:lang w:val="en-US"/>
        </w:rPr>
        <w:t xml:space="preserve"> </w:t>
      </w:r>
      <w:proofErr w:type="spellStart"/>
      <w:r w:rsidRPr="00B24795">
        <w:rPr>
          <w:rFonts w:ascii="Book Antiqua" w:eastAsia="Book Antiqua" w:hAnsi="Book Antiqua" w:cs="Book Antiqua"/>
          <w:color w:val="000000"/>
          <w:lang w:val="en-US"/>
        </w:rPr>
        <w:t>kelas</w:t>
      </w:r>
      <w:proofErr w:type="spellEnd"/>
      <w:r w:rsidR="00A62A99" w:rsidRPr="0052492B">
        <w:rPr>
          <w:rFonts w:ascii="Book Antiqua" w:hAnsi="Book Antiqua"/>
        </w:rPr>
        <w:t>.</w:t>
      </w:r>
      <w:proofErr w:type="gramEnd"/>
    </w:p>
    <w:p w14:paraId="4D24E132" w14:textId="77777777" w:rsidR="00A62A99" w:rsidRDefault="00A62A99" w:rsidP="00A62A99">
      <w:pPr>
        <w:spacing w:after="0" w:line="240" w:lineRule="auto"/>
        <w:ind w:firstLine="720"/>
        <w:jc w:val="both"/>
        <w:rPr>
          <w:rFonts w:ascii="Book Antiqua" w:hAnsi="Book Antiqua"/>
        </w:rPr>
      </w:pPr>
    </w:p>
    <w:p w14:paraId="24C7557E" w14:textId="770E7BE7" w:rsidR="001361D8" w:rsidRDefault="00B24795" w:rsidP="00B24795">
      <w:pPr>
        <w:spacing w:after="0" w:line="240" w:lineRule="auto"/>
        <w:ind w:left="567"/>
        <w:jc w:val="center"/>
        <w:rPr>
          <w:rFonts w:ascii="Century" w:hAnsi="Century"/>
          <w:b/>
        </w:rPr>
      </w:pPr>
      <w:r w:rsidRPr="00B24795">
        <w:rPr>
          <w:rFonts w:ascii="Century" w:hAnsi="Century"/>
          <w:b/>
          <w:noProof/>
          <w:lang w:val="en-US"/>
        </w:rPr>
        <w:drawing>
          <wp:inline distT="0" distB="0" distL="0" distR="0" wp14:anchorId="01B43D3D" wp14:editId="7A9E0B6C">
            <wp:extent cx="4519052" cy="4663844"/>
            <wp:effectExtent l="0" t="0" r="0" b="3810"/>
            <wp:docPr id="934483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483766" name=""/>
                    <pic:cNvPicPr/>
                  </pic:nvPicPr>
                  <pic:blipFill>
                    <a:blip r:embed="rId15"/>
                    <a:stretch>
                      <a:fillRect/>
                    </a:stretch>
                  </pic:blipFill>
                  <pic:spPr>
                    <a:xfrm>
                      <a:off x="0" y="0"/>
                      <a:ext cx="4519052" cy="4663844"/>
                    </a:xfrm>
                    <a:prstGeom prst="rect">
                      <a:avLst/>
                    </a:prstGeom>
                  </pic:spPr>
                </pic:pic>
              </a:graphicData>
            </a:graphic>
          </wp:inline>
        </w:drawing>
      </w:r>
    </w:p>
    <w:p w14:paraId="1FF24D3F" w14:textId="128BA631" w:rsidR="001361D8" w:rsidRPr="001361D8" w:rsidRDefault="001361D8" w:rsidP="001361D8">
      <w:pPr>
        <w:spacing w:after="0" w:line="240" w:lineRule="auto"/>
        <w:ind w:firstLine="720"/>
        <w:jc w:val="both"/>
        <w:rPr>
          <w:rFonts w:ascii="Century" w:hAnsi="Century"/>
          <w:bCs/>
        </w:rPr>
      </w:pPr>
      <w:r w:rsidRPr="001361D8">
        <w:rPr>
          <w:rFonts w:ascii="Century" w:hAnsi="Century"/>
          <w:bCs/>
        </w:rPr>
        <w:t xml:space="preserve">Hasil kuisioner yang sudah dibagikan peneliti kepada siswa, menunjukkan bahwa, kurikulum Merdeka di SD Muhammadiyah 1 Tejoasri kurang memanfaatkan platform yang disediakan, serta guru dan kepala sekolah kurang memahami terkait Kurikulum Merdeka, sehingga penerapan kurikulum Merdeka di sekolah tersebut kurang maksimal. Guru diharapkan memahami karakteristik Kurikulum Merdeka atau cara belajar peserta didik di Kurikulum Merdeka, kurikulum ini guru diharapkan dapat </w:t>
      </w:r>
      <w:r w:rsidRPr="001361D8">
        <w:rPr>
          <w:rFonts w:ascii="Century" w:hAnsi="Century"/>
          <w:bCs/>
        </w:rPr>
        <w:lastRenderedPageBreak/>
        <w:t>memahami karakteristik peserta didik dengan baik dan proses kegiatan belajar dan mengajar diharapkan bisa lebih baik dan maksimal.</w:t>
      </w:r>
    </w:p>
    <w:p w14:paraId="4D14448C" w14:textId="77777777" w:rsidR="001361D8" w:rsidRDefault="001361D8" w:rsidP="00FE2594">
      <w:pPr>
        <w:spacing w:after="0" w:line="240" w:lineRule="auto"/>
        <w:rPr>
          <w:rFonts w:ascii="Century" w:hAnsi="Century"/>
          <w:b/>
        </w:rPr>
      </w:pPr>
    </w:p>
    <w:p w14:paraId="3DE8135F" w14:textId="22D47EE1" w:rsidR="00DF3496" w:rsidRPr="00A40FFE" w:rsidRDefault="008107E9" w:rsidP="00FE2594">
      <w:pPr>
        <w:spacing w:after="0" w:line="240" w:lineRule="auto"/>
        <w:rPr>
          <w:rFonts w:ascii="Century" w:hAnsi="Century"/>
          <w:b/>
        </w:rPr>
      </w:pPr>
      <w:r w:rsidRPr="00A40FFE">
        <w:rPr>
          <w:rFonts w:ascii="Century" w:hAnsi="Century"/>
          <w:b/>
        </w:rPr>
        <w:t xml:space="preserve">SIMPULAN </w:t>
      </w:r>
    </w:p>
    <w:p w14:paraId="0DCAEF78" w14:textId="77777777" w:rsidR="00FE2594" w:rsidRDefault="00FE2594" w:rsidP="00FE2594">
      <w:pPr>
        <w:spacing w:after="0" w:line="240" w:lineRule="auto"/>
        <w:jc w:val="both"/>
        <w:rPr>
          <w:rFonts w:ascii="Century" w:hAnsi="Century"/>
          <w:color w:val="000000"/>
        </w:rPr>
      </w:pPr>
    </w:p>
    <w:p w14:paraId="4CF64889" w14:textId="6593F288" w:rsidR="00B24795" w:rsidRPr="00B24795" w:rsidRDefault="00B24795" w:rsidP="00B24795">
      <w:pPr>
        <w:spacing w:after="0" w:line="240" w:lineRule="auto"/>
        <w:ind w:firstLine="720"/>
        <w:jc w:val="both"/>
        <w:rPr>
          <w:rFonts w:ascii="Century" w:hAnsi="Century"/>
          <w:color w:val="000000"/>
        </w:rPr>
      </w:pPr>
      <w:r w:rsidRPr="00B24795">
        <w:rPr>
          <w:rFonts w:ascii="Century" w:hAnsi="Century"/>
          <w:color w:val="000000"/>
        </w:rPr>
        <w:t xml:space="preserve">Berbagai temuan yang peneliti tarik berdasarkan penelusurannya terhadap pendidikan karakter gotong royong berbasis kearifan lokal dalam kurikulum </w:t>
      </w:r>
      <w:proofErr w:type="spellStart"/>
      <w:r>
        <w:rPr>
          <w:rFonts w:ascii="Century" w:hAnsi="Century"/>
          <w:color w:val="000000"/>
          <w:lang w:val="en-US"/>
        </w:rPr>
        <w:t>merdeka</w:t>
      </w:r>
      <w:proofErr w:type="spellEnd"/>
      <w:r w:rsidRPr="00B24795">
        <w:rPr>
          <w:rFonts w:ascii="Century" w:hAnsi="Century"/>
          <w:color w:val="000000"/>
        </w:rPr>
        <w:t xml:space="preserve"> SD Muhammadiyah 1 Tejoasri. Pendekatan yang diusulkan melibatkan strategi penerapan bertahap, yang secara khusus menyasar kelas satu dan empat, dengan tetap mempertahankan pemanfaatan kurikulum 2013 untuk kelas dua, tiga, lima, dan enam. Pendekatan pembelajaran yang digunakan dalam konteks ini adalah pembelajaran berbasis proyek, yang menggabungkan beberapa metode penilaian termasuk diagnostik, penilaian formatif, dan penilaian sumatif. Selain itu, siswa diharapkan menyiapkan laporan sebagai bagian dari proses pembelajarannya. Perlu diketahui bahwa perangkat pengajaran seperti proses tujuan pembelajaran (ATP) dan modul pengajaran kini diproduksi secara kolaboratif dalam kelompok.</w:t>
      </w:r>
    </w:p>
    <w:p w14:paraId="1F4988C9" w14:textId="77777777" w:rsidR="00B24795" w:rsidRPr="00B24795" w:rsidRDefault="00B24795" w:rsidP="00B24795">
      <w:pPr>
        <w:spacing w:after="0" w:line="240" w:lineRule="auto"/>
        <w:ind w:firstLine="720"/>
        <w:jc w:val="both"/>
        <w:rPr>
          <w:rFonts w:ascii="Century" w:hAnsi="Century"/>
          <w:color w:val="000000"/>
        </w:rPr>
      </w:pPr>
      <w:r w:rsidRPr="00B24795">
        <w:rPr>
          <w:rFonts w:ascii="Century" w:hAnsi="Century"/>
          <w:color w:val="000000"/>
        </w:rPr>
        <w:t>Tantangan yang dihadapi siswa kelas IV SD Muhammadiyah 1 Tejoasri dalam kaitannya dengan guru pelaksana pendidikan karakter berbasis kearifan lokal, serta perencanaan dan penilaian pembelajaran. Tantangan yang dihadapi meliputi kesulitan menganalisis hasil pembelajaran (CP) terkait dengan tujuan pembelajaran (TP), menyusun tujuan pembelajaran (ATP) dan mentransformasikannya ke dalam modul pengajaran, serta menentukan metode dan taktik pembelajaran yang sesuai. Selain itu, ada beberapa tantangan dalam sistem pendidikan yang perlu diatasi. Pertama, terdapat kelangkaan bahan ajar yang cukup membekali guru dengan keterampilan dan pengetahuan yang diperlukan untuk memanfaatkan beragam metode pengajaran dan media pembelajaran secara efektif. Kedua, bahan ajar yang tersedia seringkali kurang spesifik dan gagal memenuhi kebutuhan individu siswa. Selain itu, kurangnya waktu yang dialokasikan untuk pembelajaran berbasis proyek, sehingga menghambat pengembangan pemikiran kritis dan keterampilan pemecahan masalah. Selain itu, diperlukan kerangka penilaian yang jelas dan selaras dengan tujuan pembelajaran berbasis proyek, serta pemahaman yang jelas tentang hasil pembelajaran yang diinginkan. Terakhir, penting untuk menetapkan kerangka waktu yang sesuai untuk pembelajaran berbasis proyek guna memfasilitasi praktik penilaian yang efektif.</w:t>
      </w:r>
    </w:p>
    <w:p w14:paraId="15EC48F5" w14:textId="47E7B188" w:rsidR="00DF3496" w:rsidRPr="001361D8" w:rsidRDefault="00B24795" w:rsidP="00B24795">
      <w:pPr>
        <w:spacing w:after="0" w:line="240" w:lineRule="auto"/>
        <w:ind w:firstLine="720"/>
        <w:jc w:val="both"/>
        <w:rPr>
          <w:rFonts w:ascii="Century" w:hAnsi="Century"/>
          <w:color w:val="000000"/>
        </w:rPr>
      </w:pPr>
      <w:r w:rsidRPr="00B24795">
        <w:rPr>
          <w:rFonts w:ascii="Century" w:hAnsi="Century"/>
          <w:color w:val="000000"/>
        </w:rPr>
        <w:t xml:space="preserve">Untuk menyikapi permasalahan karakter gotong royong dan kerjasama kecerdasan lokal pada siswa kelas IV SD Muhmamadiyah 1 Tejoasri, guru melakukan kegiatan pengembangan keprofesian melalui pertemuan rutin dengan Kelompok Kerja Guru (KKG). Selain itu, mereka menerima dukungan khusus dalam bentuk bimbingan belajar dari kepala sekolah atau fasilitator, tanpa biaya finansial apa pun. Pendidik dan keterlibatan dalam pelatihan implementasi program </w:t>
      </w:r>
      <w:proofErr w:type="spellStart"/>
      <w:r>
        <w:rPr>
          <w:rFonts w:ascii="Century" w:hAnsi="Century"/>
          <w:color w:val="000000"/>
          <w:lang w:val="en-US"/>
        </w:rPr>
        <w:t>kurikulum</w:t>
      </w:r>
      <w:proofErr w:type="spellEnd"/>
      <w:r>
        <w:rPr>
          <w:rFonts w:ascii="Century" w:hAnsi="Century"/>
          <w:color w:val="000000"/>
          <w:lang w:val="en-US"/>
        </w:rPr>
        <w:t xml:space="preserve"> </w:t>
      </w:r>
      <w:proofErr w:type="spellStart"/>
      <w:r>
        <w:rPr>
          <w:rFonts w:ascii="Century" w:hAnsi="Century"/>
          <w:color w:val="000000"/>
          <w:lang w:val="en-US"/>
        </w:rPr>
        <w:t>merdeka</w:t>
      </w:r>
      <w:proofErr w:type="spellEnd"/>
      <w:r w:rsidR="001361D8" w:rsidRPr="001361D8">
        <w:rPr>
          <w:rFonts w:ascii="Century" w:hAnsi="Century"/>
          <w:color w:val="000000"/>
        </w:rPr>
        <w:t>.</w:t>
      </w:r>
    </w:p>
    <w:p w14:paraId="293A63AB" w14:textId="77777777" w:rsidR="00DF3496" w:rsidRPr="00A40FFE" w:rsidRDefault="008107E9" w:rsidP="00FE2594">
      <w:pPr>
        <w:spacing w:before="240" w:line="240" w:lineRule="auto"/>
        <w:rPr>
          <w:rFonts w:ascii="Century" w:hAnsi="Century" w:cs="Times New Roman"/>
          <w:b/>
        </w:rPr>
      </w:pPr>
      <w:r w:rsidRPr="00A40FFE">
        <w:rPr>
          <w:rFonts w:ascii="Century" w:hAnsi="Century" w:cs="Times New Roman"/>
          <w:b/>
        </w:rPr>
        <w:t xml:space="preserve">DAFTAR PUSTAKA </w:t>
      </w:r>
    </w:p>
    <w:p w14:paraId="1E5D3860" w14:textId="77777777" w:rsidR="002A0392" w:rsidRPr="002A0392" w:rsidRDefault="002A0392" w:rsidP="002A0392">
      <w:pPr>
        <w:pStyle w:val="JIIPDaftarReferensi"/>
        <w:spacing w:after="0"/>
        <w:ind w:left="425" w:hanging="425"/>
        <w:rPr>
          <w:rFonts w:ascii="Century" w:hAnsi="Century"/>
          <w:sz w:val="22"/>
          <w:szCs w:val="22"/>
        </w:rPr>
      </w:pPr>
      <w:proofErr w:type="spellStart"/>
      <w:proofErr w:type="gramStart"/>
      <w:r w:rsidRPr="002A0392">
        <w:rPr>
          <w:rFonts w:ascii="Century" w:hAnsi="Century"/>
        </w:rPr>
        <w:t>Anjarwati</w:t>
      </w:r>
      <w:proofErr w:type="spellEnd"/>
      <w:r w:rsidRPr="002A0392">
        <w:rPr>
          <w:rFonts w:ascii="Century" w:hAnsi="Century"/>
        </w:rPr>
        <w:t>, W. (2018).</w:t>
      </w:r>
      <w:proofErr w:type="gramEnd"/>
      <w:r w:rsidRPr="002A0392">
        <w:rPr>
          <w:rFonts w:ascii="Century" w:hAnsi="Century"/>
        </w:rPr>
        <w:t xml:space="preserve"> </w:t>
      </w:r>
      <w:proofErr w:type="spellStart"/>
      <w:proofErr w:type="gramStart"/>
      <w:r w:rsidRPr="002A0392">
        <w:rPr>
          <w:rFonts w:ascii="Century" w:hAnsi="Century"/>
        </w:rPr>
        <w:t>Pudarnya</w:t>
      </w:r>
      <w:proofErr w:type="spellEnd"/>
      <w:r w:rsidRPr="002A0392">
        <w:rPr>
          <w:rFonts w:ascii="Century" w:hAnsi="Century"/>
        </w:rPr>
        <w:t xml:space="preserve"> </w:t>
      </w:r>
      <w:proofErr w:type="spellStart"/>
      <w:r w:rsidRPr="002A0392">
        <w:rPr>
          <w:rFonts w:ascii="Century" w:hAnsi="Century"/>
        </w:rPr>
        <w:t>Sikap</w:t>
      </w:r>
      <w:proofErr w:type="spellEnd"/>
      <w:r w:rsidRPr="002A0392">
        <w:rPr>
          <w:rFonts w:ascii="Century" w:hAnsi="Century"/>
        </w:rPr>
        <w:t xml:space="preserve"> </w:t>
      </w:r>
      <w:proofErr w:type="spellStart"/>
      <w:r w:rsidRPr="002A0392">
        <w:rPr>
          <w:rFonts w:ascii="Century" w:hAnsi="Century"/>
        </w:rPr>
        <w:t>Gotong-royong</w:t>
      </w:r>
      <w:proofErr w:type="spellEnd"/>
      <w:r w:rsidRPr="002A0392">
        <w:rPr>
          <w:rFonts w:ascii="Century" w:hAnsi="Century"/>
        </w:rPr>
        <w:t xml:space="preserve"> di </w:t>
      </w:r>
      <w:proofErr w:type="spellStart"/>
      <w:r w:rsidRPr="002A0392">
        <w:rPr>
          <w:rFonts w:ascii="Century" w:hAnsi="Century"/>
        </w:rPr>
        <w:t>Masa</w:t>
      </w:r>
      <w:proofErr w:type="spellEnd"/>
      <w:r w:rsidRPr="002A0392">
        <w:rPr>
          <w:rFonts w:ascii="Century" w:hAnsi="Century"/>
        </w:rPr>
        <w:t xml:space="preserve"> Modern </w:t>
      </w:r>
      <w:proofErr w:type="spellStart"/>
      <w:r w:rsidRPr="002A0392">
        <w:rPr>
          <w:rFonts w:ascii="Century" w:hAnsi="Century"/>
        </w:rPr>
        <w:t>Dtinjau</w:t>
      </w:r>
      <w:proofErr w:type="spellEnd"/>
      <w:r w:rsidRPr="002A0392">
        <w:rPr>
          <w:rFonts w:ascii="Century" w:hAnsi="Century"/>
        </w:rPr>
        <w:t xml:space="preserve"> Dari </w:t>
      </w:r>
      <w:proofErr w:type="spellStart"/>
      <w:r w:rsidRPr="002A0392">
        <w:rPr>
          <w:rFonts w:ascii="Century" w:hAnsi="Century"/>
        </w:rPr>
        <w:t>Ir.Soekarno</w:t>
      </w:r>
      <w:proofErr w:type="spellEnd"/>
      <w:r w:rsidRPr="002A0392">
        <w:rPr>
          <w:rFonts w:ascii="Century" w:hAnsi="Century"/>
        </w:rPr>
        <w:t>.</w:t>
      </w:r>
      <w:proofErr w:type="gramEnd"/>
      <w:r w:rsidRPr="002A0392">
        <w:rPr>
          <w:rFonts w:ascii="Century" w:hAnsi="Century"/>
        </w:rPr>
        <w:t xml:space="preserve"> </w:t>
      </w:r>
      <w:proofErr w:type="spellStart"/>
      <w:r w:rsidRPr="002A0392">
        <w:rPr>
          <w:rFonts w:ascii="Century" w:hAnsi="Century"/>
          <w:i/>
          <w:iCs/>
        </w:rPr>
        <w:t>Jurnal</w:t>
      </w:r>
      <w:proofErr w:type="spellEnd"/>
      <w:r w:rsidRPr="002A0392">
        <w:rPr>
          <w:rFonts w:ascii="Century" w:hAnsi="Century"/>
          <w:i/>
          <w:iCs/>
        </w:rPr>
        <w:t xml:space="preserve"> </w:t>
      </w:r>
      <w:proofErr w:type="spellStart"/>
      <w:proofErr w:type="gramStart"/>
      <w:r w:rsidRPr="002A0392">
        <w:rPr>
          <w:rFonts w:ascii="Century" w:hAnsi="Century"/>
          <w:i/>
          <w:iCs/>
        </w:rPr>
        <w:t>Pendidikan</w:t>
      </w:r>
      <w:proofErr w:type="spellEnd"/>
      <w:r w:rsidRPr="002A0392">
        <w:rPr>
          <w:rFonts w:ascii="Century" w:hAnsi="Century"/>
          <w:i/>
          <w:iCs/>
        </w:rPr>
        <w:t xml:space="preserve"> </w:t>
      </w:r>
      <w:r w:rsidRPr="002A0392">
        <w:rPr>
          <w:rFonts w:ascii="Century" w:hAnsi="Century"/>
        </w:rPr>
        <w:t>,</w:t>
      </w:r>
      <w:proofErr w:type="gramEnd"/>
      <w:r w:rsidRPr="002A0392">
        <w:rPr>
          <w:rFonts w:ascii="Century" w:hAnsi="Century"/>
        </w:rPr>
        <w:t xml:space="preserve"> 4-5.</w:t>
      </w:r>
    </w:p>
    <w:p w14:paraId="162B836A" w14:textId="301DDF90" w:rsidR="002A0392" w:rsidRDefault="002A0392" w:rsidP="00FE2594">
      <w:pPr>
        <w:pStyle w:val="JIIPDaftarReferensi"/>
        <w:spacing w:after="0"/>
        <w:ind w:left="425" w:hanging="425"/>
        <w:rPr>
          <w:rFonts w:ascii="Century" w:hAnsi="Century"/>
          <w:sz w:val="22"/>
          <w:szCs w:val="22"/>
        </w:rPr>
      </w:pPr>
      <w:proofErr w:type="spellStart"/>
      <w:r w:rsidRPr="002A0392">
        <w:rPr>
          <w:rFonts w:ascii="Century" w:hAnsi="Century"/>
          <w:sz w:val="22"/>
          <w:szCs w:val="22"/>
        </w:rPr>
        <w:lastRenderedPageBreak/>
        <w:t>Fandi</w:t>
      </w:r>
      <w:proofErr w:type="spellEnd"/>
      <w:r w:rsidRPr="002A0392">
        <w:rPr>
          <w:rFonts w:ascii="Century" w:hAnsi="Century"/>
          <w:sz w:val="22"/>
          <w:szCs w:val="22"/>
        </w:rPr>
        <w:t xml:space="preserve">, R. </w:t>
      </w:r>
      <w:r>
        <w:rPr>
          <w:rFonts w:ascii="Century" w:hAnsi="Century"/>
          <w:sz w:val="22"/>
          <w:szCs w:val="22"/>
        </w:rPr>
        <w:t>(</w:t>
      </w:r>
      <w:r w:rsidRPr="002A0392">
        <w:rPr>
          <w:rFonts w:ascii="Century" w:hAnsi="Century"/>
          <w:sz w:val="22"/>
          <w:szCs w:val="22"/>
        </w:rPr>
        <w:t>2011</w:t>
      </w:r>
      <w:r>
        <w:rPr>
          <w:rFonts w:ascii="Century" w:hAnsi="Century"/>
          <w:sz w:val="22"/>
          <w:szCs w:val="22"/>
        </w:rPr>
        <w:t>)</w:t>
      </w:r>
      <w:r w:rsidRPr="002A0392">
        <w:rPr>
          <w:rFonts w:ascii="Century" w:hAnsi="Century"/>
          <w:sz w:val="22"/>
          <w:szCs w:val="22"/>
        </w:rPr>
        <w:t xml:space="preserve">. </w:t>
      </w:r>
      <w:proofErr w:type="spellStart"/>
      <w:proofErr w:type="gramStart"/>
      <w:r w:rsidRPr="002A0392">
        <w:rPr>
          <w:rFonts w:ascii="Century" w:hAnsi="Century"/>
          <w:sz w:val="22"/>
          <w:szCs w:val="22"/>
        </w:rPr>
        <w:t>Integrasi</w:t>
      </w:r>
      <w:proofErr w:type="spellEnd"/>
      <w:r w:rsidRPr="002A0392">
        <w:rPr>
          <w:rFonts w:ascii="Century" w:hAnsi="Century"/>
          <w:sz w:val="22"/>
          <w:szCs w:val="22"/>
        </w:rPr>
        <w:t xml:space="preserve"> </w:t>
      </w:r>
      <w:proofErr w:type="spellStart"/>
      <w:r w:rsidRPr="002A0392">
        <w:rPr>
          <w:rFonts w:ascii="Century" w:hAnsi="Century"/>
          <w:sz w:val="22"/>
          <w:szCs w:val="22"/>
        </w:rPr>
        <w:t>Pendidikan</w:t>
      </w:r>
      <w:proofErr w:type="spellEnd"/>
      <w:r w:rsidRPr="002A0392">
        <w:rPr>
          <w:rFonts w:ascii="Century" w:hAnsi="Century"/>
          <w:sz w:val="22"/>
          <w:szCs w:val="22"/>
        </w:rPr>
        <w:t xml:space="preserve"> </w:t>
      </w:r>
      <w:proofErr w:type="spellStart"/>
      <w:r w:rsidRPr="002A0392">
        <w:rPr>
          <w:rFonts w:ascii="Century" w:hAnsi="Century"/>
          <w:sz w:val="22"/>
          <w:szCs w:val="22"/>
        </w:rPr>
        <w:t>Karakter</w:t>
      </w:r>
      <w:proofErr w:type="spellEnd"/>
      <w:r w:rsidRPr="002A0392">
        <w:rPr>
          <w:rFonts w:ascii="Century" w:hAnsi="Century"/>
          <w:sz w:val="22"/>
          <w:szCs w:val="22"/>
        </w:rPr>
        <w:t xml:space="preserve"> </w:t>
      </w:r>
      <w:proofErr w:type="spellStart"/>
      <w:r w:rsidRPr="002A0392">
        <w:rPr>
          <w:rFonts w:ascii="Century" w:hAnsi="Century"/>
          <w:sz w:val="22"/>
          <w:szCs w:val="22"/>
        </w:rPr>
        <w:t>dalam</w:t>
      </w:r>
      <w:proofErr w:type="spellEnd"/>
      <w:r w:rsidRPr="002A0392">
        <w:rPr>
          <w:rFonts w:ascii="Century" w:hAnsi="Century"/>
          <w:sz w:val="22"/>
          <w:szCs w:val="22"/>
        </w:rPr>
        <w:t xml:space="preserve"> </w:t>
      </w:r>
      <w:proofErr w:type="spellStart"/>
      <w:r w:rsidRPr="002A0392">
        <w:rPr>
          <w:rFonts w:ascii="Century" w:hAnsi="Century"/>
          <w:sz w:val="22"/>
          <w:szCs w:val="22"/>
        </w:rPr>
        <w:t>Pembelajaran</w:t>
      </w:r>
      <w:proofErr w:type="spellEnd"/>
      <w:r w:rsidRPr="002A0392">
        <w:rPr>
          <w:rFonts w:ascii="Century" w:hAnsi="Century"/>
          <w:sz w:val="22"/>
          <w:szCs w:val="22"/>
        </w:rPr>
        <w:t xml:space="preserve"> IPS di </w:t>
      </w:r>
      <w:proofErr w:type="spellStart"/>
      <w:r w:rsidRPr="002A0392">
        <w:rPr>
          <w:rFonts w:ascii="Century" w:hAnsi="Century"/>
          <w:sz w:val="22"/>
          <w:szCs w:val="22"/>
        </w:rPr>
        <w:t>Sekolah</w:t>
      </w:r>
      <w:proofErr w:type="spellEnd"/>
      <w:r w:rsidRPr="002A0392">
        <w:rPr>
          <w:rFonts w:ascii="Century" w:hAnsi="Century"/>
          <w:sz w:val="22"/>
          <w:szCs w:val="22"/>
        </w:rPr>
        <w:t xml:space="preserve"> </w:t>
      </w:r>
      <w:proofErr w:type="spellStart"/>
      <w:r w:rsidRPr="002A0392">
        <w:rPr>
          <w:rFonts w:ascii="Century" w:hAnsi="Century"/>
          <w:sz w:val="22"/>
          <w:szCs w:val="22"/>
        </w:rPr>
        <w:t>Dasar</w:t>
      </w:r>
      <w:proofErr w:type="spellEnd"/>
      <w:r w:rsidRPr="002A0392">
        <w:rPr>
          <w:rFonts w:ascii="Century" w:hAnsi="Century"/>
          <w:sz w:val="22"/>
          <w:szCs w:val="22"/>
        </w:rPr>
        <w:t>.</w:t>
      </w:r>
      <w:proofErr w:type="gramEnd"/>
      <w:r w:rsidRPr="002A0392">
        <w:rPr>
          <w:rFonts w:ascii="Century" w:hAnsi="Century"/>
          <w:sz w:val="22"/>
          <w:szCs w:val="22"/>
        </w:rPr>
        <w:t xml:space="preserve"> </w:t>
      </w:r>
      <w:proofErr w:type="spellStart"/>
      <w:r w:rsidRPr="002A0392">
        <w:rPr>
          <w:rFonts w:ascii="Century" w:hAnsi="Century"/>
          <w:sz w:val="22"/>
          <w:szCs w:val="22"/>
        </w:rPr>
        <w:t>Pedagogia</w:t>
      </w:r>
      <w:proofErr w:type="spellEnd"/>
      <w:r w:rsidRPr="002A0392">
        <w:rPr>
          <w:rFonts w:ascii="Century" w:hAnsi="Century"/>
          <w:sz w:val="22"/>
          <w:szCs w:val="22"/>
        </w:rPr>
        <w:t>, 1(1), 85–98.</w:t>
      </w:r>
    </w:p>
    <w:p w14:paraId="6FDB3C51" w14:textId="66A4D6A5" w:rsidR="002A0392" w:rsidRDefault="002A0392" w:rsidP="00FE2594">
      <w:pPr>
        <w:pStyle w:val="JIIPDaftarReferensi"/>
        <w:spacing w:after="0"/>
        <w:ind w:left="425" w:hanging="425"/>
        <w:rPr>
          <w:rFonts w:ascii="Century" w:hAnsi="Century"/>
          <w:sz w:val="22"/>
          <w:szCs w:val="22"/>
        </w:rPr>
      </w:pPr>
      <w:proofErr w:type="spellStart"/>
      <w:r w:rsidRPr="002A0392">
        <w:rPr>
          <w:rFonts w:ascii="Century" w:hAnsi="Century"/>
          <w:sz w:val="22"/>
          <w:szCs w:val="22"/>
        </w:rPr>
        <w:t>Kesuma</w:t>
      </w:r>
      <w:proofErr w:type="spellEnd"/>
      <w:r w:rsidRPr="002A0392">
        <w:rPr>
          <w:rFonts w:ascii="Century" w:hAnsi="Century"/>
          <w:sz w:val="22"/>
          <w:szCs w:val="22"/>
        </w:rPr>
        <w:t>, Dharma et al</w:t>
      </w:r>
      <w:proofErr w:type="gramStart"/>
      <w:r w:rsidRPr="002A0392">
        <w:rPr>
          <w:rFonts w:ascii="Century" w:hAnsi="Century"/>
          <w:sz w:val="22"/>
          <w:szCs w:val="22"/>
        </w:rPr>
        <w:t>..</w:t>
      </w:r>
      <w:proofErr w:type="gramEnd"/>
      <w:r w:rsidRPr="002A0392">
        <w:rPr>
          <w:rFonts w:ascii="Century" w:hAnsi="Century"/>
          <w:sz w:val="22"/>
          <w:szCs w:val="22"/>
        </w:rPr>
        <w:t xml:space="preserve"> 2013. </w:t>
      </w:r>
      <w:proofErr w:type="spellStart"/>
      <w:r w:rsidRPr="002A0392">
        <w:rPr>
          <w:rFonts w:ascii="Century" w:hAnsi="Century"/>
          <w:sz w:val="22"/>
          <w:szCs w:val="22"/>
        </w:rPr>
        <w:t>Pendidikan</w:t>
      </w:r>
      <w:proofErr w:type="spellEnd"/>
      <w:r w:rsidRPr="002A0392">
        <w:rPr>
          <w:rFonts w:ascii="Century" w:hAnsi="Century"/>
          <w:sz w:val="22"/>
          <w:szCs w:val="22"/>
        </w:rPr>
        <w:t xml:space="preserve"> </w:t>
      </w:r>
      <w:proofErr w:type="spellStart"/>
      <w:r w:rsidRPr="002A0392">
        <w:rPr>
          <w:rFonts w:ascii="Century" w:hAnsi="Century"/>
          <w:sz w:val="22"/>
          <w:szCs w:val="22"/>
        </w:rPr>
        <w:t>Karakter</w:t>
      </w:r>
      <w:proofErr w:type="spellEnd"/>
      <w:r w:rsidRPr="002A0392">
        <w:rPr>
          <w:rFonts w:ascii="Century" w:hAnsi="Century"/>
          <w:sz w:val="22"/>
          <w:szCs w:val="22"/>
        </w:rPr>
        <w:t xml:space="preserve">. Bandung: PT </w:t>
      </w:r>
      <w:proofErr w:type="spellStart"/>
      <w:r w:rsidRPr="002A0392">
        <w:rPr>
          <w:rFonts w:ascii="Century" w:hAnsi="Century"/>
          <w:sz w:val="22"/>
          <w:szCs w:val="22"/>
        </w:rPr>
        <w:t>Remaja</w:t>
      </w:r>
      <w:proofErr w:type="spellEnd"/>
      <w:r w:rsidRPr="002A0392">
        <w:rPr>
          <w:rFonts w:ascii="Century" w:hAnsi="Century"/>
          <w:sz w:val="22"/>
          <w:szCs w:val="22"/>
        </w:rPr>
        <w:t xml:space="preserve"> </w:t>
      </w:r>
      <w:proofErr w:type="spellStart"/>
      <w:r w:rsidRPr="002A0392">
        <w:rPr>
          <w:rFonts w:ascii="Century" w:hAnsi="Century"/>
          <w:sz w:val="22"/>
          <w:szCs w:val="22"/>
        </w:rPr>
        <w:t>Rosdakarya</w:t>
      </w:r>
      <w:proofErr w:type="spellEnd"/>
      <w:r w:rsidRPr="002A0392">
        <w:rPr>
          <w:rFonts w:ascii="Century" w:hAnsi="Century"/>
          <w:sz w:val="22"/>
          <w:szCs w:val="22"/>
        </w:rPr>
        <w:t>.</w:t>
      </w:r>
    </w:p>
    <w:p w14:paraId="517C742D" w14:textId="578BDF9F" w:rsidR="002A0392" w:rsidRDefault="002A0392" w:rsidP="00FE2594">
      <w:pPr>
        <w:pStyle w:val="JIIPDaftarReferensi"/>
        <w:spacing w:after="0"/>
        <w:ind w:left="425" w:hanging="425"/>
        <w:rPr>
          <w:rFonts w:ascii="Century" w:hAnsi="Century"/>
          <w:sz w:val="22"/>
          <w:szCs w:val="22"/>
        </w:rPr>
      </w:pPr>
      <w:proofErr w:type="spellStart"/>
      <w:proofErr w:type="gramStart"/>
      <w:r w:rsidRPr="002A0392">
        <w:rPr>
          <w:rFonts w:ascii="Century" w:hAnsi="Century"/>
          <w:sz w:val="22"/>
          <w:szCs w:val="22"/>
        </w:rPr>
        <w:t>Lexy</w:t>
      </w:r>
      <w:proofErr w:type="spellEnd"/>
      <w:r w:rsidRPr="002A0392">
        <w:rPr>
          <w:rFonts w:ascii="Century" w:hAnsi="Century"/>
          <w:sz w:val="22"/>
          <w:szCs w:val="22"/>
        </w:rPr>
        <w:t xml:space="preserve">, M. </w:t>
      </w:r>
      <w:r w:rsidR="004A7F3B">
        <w:rPr>
          <w:rFonts w:ascii="Century" w:hAnsi="Century"/>
          <w:sz w:val="22"/>
          <w:szCs w:val="22"/>
        </w:rPr>
        <w:t>(</w:t>
      </w:r>
      <w:r w:rsidRPr="002A0392">
        <w:rPr>
          <w:rFonts w:ascii="Century" w:hAnsi="Century"/>
          <w:sz w:val="22"/>
          <w:szCs w:val="22"/>
        </w:rPr>
        <w:t>2016</w:t>
      </w:r>
      <w:r w:rsidR="004A7F3B">
        <w:rPr>
          <w:rFonts w:ascii="Century" w:hAnsi="Century"/>
          <w:sz w:val="22"/>
          <w:szCs w:val="22"/>
        </w:rPr>
        <w:t>)</w:t>
      </w:r>
      <w:r w:rsidRPr="002A0392">
        <w:rPr>
          <w:rFonts w:ascii="Century" w:hAnsi="Century"/>
          <w:sz w:val="22"/>
          <w:szCs w:val="22"/>
        </w:rPr>
        <w:t>.</w:t>
      </w:r>
      <w:proofErr w:type="gramEnd"/>
      <w:r w:rsidRPr="002A0392">
        <w:rPr>
          <w:rFonts w:ascii="Century" w:hAnsi="Century"/>
          <w:sz w:val="22"/>
          <w:szCs w:val="22"/>
        </w:rPr>
        <w:t xml:space="preserve"> </w:t>
      </w:r>
      <w:proofErr w:type="spellStart"/>
      <w:r w:rsidRPr="002A0392">
        <w:rPr>
          <w:rFonts w:ascii="Century" w:hAnsi="Century"/>
          <w:sz w:val="22"/>
          <w:szCs w:val="22"/>
        </w:rPr>
        <w:t>Metodologi</w:t>
      </w:r>
      <w:proofErr w:type="spellEnd"/>
      <w:r w:rsidRPr="002A0392">
        <w:rPr>
          <w:rFonts w:ascii="Century" w:hAnsi="Century"/>
          <w:sz w:val="22"/>
          <w:szCs w:val="22"/>
        </w:rPr>
        <w:t xml:space="preserve"> </w:t>
      </w:r>
      <w:proofErr w:type="spellStart"/>
      <w:r w:rsidRPr="002A0392">
        <w:rPr>
          <w:rFonts w:ascii="Century" w:hAnsi="Century"/>
          <w:sz w:val="22"/>
          <w:szCs w:val="22"/>
        </w:rPr>
        <w:t>Penelitian</w:t>
      </w:r>
      <w:proofErr w:type="spellEnd"/>
      <w:r w:rsidRPr="002A0392">
        <w:rPr>
          <w:rFonts w:ascii="Century" w:hAnsi="Century"/>
          <w:sz w:val="22"/>
          <w:szCs w:val="22"/>
        </w:rPr>
        <w:t xml:space="preserve"> </w:t>
      </w:r>
      <w:proofErr w:type="spellStart"/>
      <w:r w:rsidRPr="002A0392">
        <w:rPr>
          <w:rFonts w:ascii="Century" w:hAnsi="Century"/>
          <w:sz w:val="22"/>
          <w:szCs w:val="22"/>
        </w:rPr>
        <w:t>Kualitatif</w:t>
      </w:r>
      <w:proofErr w:type="spellEnd"/>
      <w:r w:rsidRPr="002A0392">
        <w:rPr>
          <w:rFonts w:ascii="Century" w:hAnsi="Century"/>
          <w:sz w:val="22"/>
          <w:szCs w:val="22"/>
        </w:rPr>
        <w:t xml:space="preserve">. Bandung: PT </w:t>
      </w:r>
      <w:proofErr w:type="spellStart"/>
      <w:r w:rsidRPr="002A0392">
        <w:rPr>
          <w:rFonts w:ascii="Century" w:hAnsi="Century"/>
          <w:sz w:val="22"/>
          <w:szCs w:val="22"/>
        </w:rPr>
        <w:t>Remaja</w:t>
      </w:r>
      <w:proofErr w:type="spellEnd"/>
      <w:r w:rsidRPr="002A0392">
        <w:rPr>
          <w:rFonts w:ascii="Century" w:hAnsi="Century"/>
          <w:sz w:val="22"/>
          <w:szCs w:val="22"/>
        </w:rPr>
        <w:t xml:space="preserve"> </w:t>
      </w:r>
      <w:proofErr w:type="spellStart"/>
      <w:r w:rsidRPr="002A0392">
        <w:rPr>
          <w:rFonts w:ascii="Century" w:hAnsi="Century"/>
          <w:sz w:val="22"/>
          <w:szCs w:val="22"/>
        </w:rPr>
        <w:t>Rosdakarya</w:t>
      </w:r>
      <w:proofErr w:type="spellEnd"/>
      <w:r w:rsidRPr="002A0392">
        <w:rPr>
          <w:rFonts w:ascii="Century" w:hAnsi="Century"/>
          <w:sz w:val="22"/>
          <w:szCs w:val="22"/>
        </w:rPr>
        <w:t>.</w:t>
      </w:r>
    </w:p>
    <w:p w14:paraId="2D12B648" w14:textId="495AC3F9" w:rsidR="002A0392" w:rsidRDefault="002A0392" w:rsidP="00FE2594">
      <w:pPr>
        <w:pStyle w:val="JIIPDaftarReferensi"/>
        <w:spacing w:after="0"/>
        <w:ind w:left="425" w:hanging="425"/>
      </w:pPr>
      <w:proofErr w:type="spellStart"/>
      <w:r w:rsidRPr="00652FBD">
        <w:t>Lubaba</w:t>
      </w:r>
      <w:proofErr w:type="spellEnd"/>
      <w:r w:rsidRPr="00652FBD">
        <w:t xml:space="preserve">, M. N., </w:t>
      </w:r>
      <w:proofErr w:type="spellStart"/>
      <w:proofErr w:type="gramStart"/>
      <w:r w:rsidRPr="00652FBD">
        <w:t>Alfiansyah</w:t>
      </w:r>
      <w:proofErr w:type="spellEnd"/>
      <w:r w:rsidRPr="00652FBD">
        <w:t xml:space="preserve"> ,</w:t>
      </w:r>
      <w:proofErr w:type="gramEnd"/>
      <w:r w:rsidRPr="00652FBD">
        <w:t xml:space="preserve"> I. </w:t>
      </w:r>
      <w:r w:rsidR="004A7F3B">
        <w:t>(</w:t>
      </w:r>
      <w:r w:rsidRPr="00652FBD">
        <w:t>2022</w:t>
      </w:r>
      <w:r w:rsidR="004A7F3B">
        <w:t>)</w:t>
      </w:r>
      <w:r w:rsidRPr="00652FBD">
        <w:t xml:space="preserve">. </w:t>
      </w:r>
      <w:proofErr w:type="spellStart"/>
      <w:r w:rsidRPr="00652FBD">
        <w:t>Analisis</w:t>
      </w:r>
      <w:proofErr w:type="spellEnd"/>
      <w:r w:rsidRPr="00652FBD">
        <w:t xml:space="preserve"> </w:t>
      </w:r>
      <w:proofErr w:type="spellStart"/>
      <w:r w:rsidRPr="00652FBD">
        <w:t>Penerapan</w:t>
      </w:r>
      <w:proofErr w:type="spellEnd"/>
      <w:r w:rsidRPr="00652FBD">
        <w:t xml:space="preserve"> </w:t>
      </w:r>
      <w:proofErr w:type="spellStart"/>
      <w:r w:rsidRPr="00652FBD">
        <w:t>Profil</w:t>
      </w:r>
      <w:proofErr w:type="spellEnd"/>
      <w:r w:rsidRPr="00652FBD">
        <w:t xml:space="preserve"> </w:t>
      </w:r>
      <w:proofErr w:type="spellStart"/>
      <w:r w:rsidRPr="00652FBD">
        <w:t>Pelajar</w:t>
      </w:r>
      <w:proofErr w:type="spellEnd"/>
      <w:r w:rsidRPr="00652FBD">
        <w:t xml:space="preserve"> </w:t>
      </w:r>
      <w:proofErr w:type="spellStart"/>
      <w:r w:rsidRPr="00652FBD">
        <w:t>Pancasila</w:t>
      </w:r>
      <w:proofErr w:type="spellEnd"/>
      <w:r w:rsidRPr="00652FBD">
        <w:t xml:space="preserve"> </w:t>
      </w:r>
      <w:proofErr w:type="spellStart"/>
      <w:r w:rsidRPr="00652FBD">
        <w:t>Dalam</w:t>
      </w:r>
      <w:proofErr w:type="spellEnd"/>
      <w:r w:rsidRPr="00652FBD">
        <w:t xml:space="preserve"> </w:t>
      </w:r>
      <w:proofErr w:type="spellStart"/>
      <w:r w:rsidRPr="00652FBD">
        <w:t>Pembentukan</w:t>
      </w:r>
      <w:proofErr w:type="spellEnd"/>
      <w:r w:rsidRPr="00652FBD">
        <w:t xml:space="preserve"> </w:t>
      </w:r>
      <w:proofErr w:type="spellStart"/>
      <w:r w:rsidRPr="00652FBD">
        <w:t>Karakter</w:t>
      </w:r>
      <w:proofErr w:type="spellEnd"/>
      <w:r w:rsidRPr="00652FBD">
        <w:t xml:space="preserve"> </w:t>
      </w:r>
      <w:proofErr w:type="spellStart"/>
      <w:r w:rsidRPr="00652FBD">
        <w:t>Peserta</w:t>
      </w:r>
      <w:proofErr w:type="spellEnd"/>
      <w:r w:rsidRPr="00652FBD">
        <w:t xml:space="preserve"> </w:t>
      </w:r>
      <w:proofErr w:type="spellStart"/>
      <w:r w:rsidRPr="00652FBD">
        <w:t>Didik</w:t>
      </w:r>
      <w:proofErr w:type="spellEnd"/>
      <w:r w:rsidRPr="00652FBD">
        <w:t xml:space="preserve"> Di </w:t>
      </w:r>
      <w:proofErr w:type="spellStart"/>
      <w:r w:rsidRPr="00652FBD">
        <w:t>Sekolah</w:t>
      </w:r>
      <w:proofErr w:type="spellEnd"/>
      <w:r w:rsidRPr="00652FBD">
        <w:t xml:space="preserve"> </w:t>
      </w:r>
      <w:proofErr w:type="spellStart"/>
      <w:r w:rsidRPr="00652FBD">
        <w:t>Dasar</w:t>
      </w:r>
      <w:proofErr w:type="spellEnd"/>
      <w:r w:rsidRPr="00652FBD">
        <w:t xml:space="preserve">. </w:t>
      </w:r>
      <w:proofErr w:type="spellStart"/>
      <w:r w:rsidRPr="00652FBD">
        <w:rPr>
          <w:i/>
        </w:rPr>
        <w:t>Jurnal</w:t>
      </w:r>
      <w:proofErr w:type="spellEnd"/>
      <w:r w:rsidRPr="00652FBD">
        <w:rPr>
          <w:i/>
        </w:rPr>
        <w:t xml:space="preserve"> </w:t>
      </w:r>
      <w:proofErr w:type="spellStart"/>
      <w:r w:rsidRPr="00652FBD">
        <w:rPr>
          <w:i/>
        </w:rPr>
        <w:t>Pendidikan</w:t>
      </w:r>
      <w:proofErr w:type="spellEnd"/>
      <w:r w:rsidRPr="00652FBD">
        <w:rPr>
          <w:i/>
        </w:rPr>
        <w:t xml:space="preserve">, </w:t>
      </w:r>
      <w:proofErr w:type="spellStart"/>
      <w:r w:rsidRPr="00652FBD">
        <w:rPr>
          <w:i/>
        </w:rPr>
        <w:t>Sains</w:t>
      </w:r>
      <w:proofErr w:type="spellEnd"/>
      <w:r w:rsidRPr="00652FBD">
        <w:rPr>
          <w:i/>
        </w:rPr>
        <w:t xml:space="preserve"> </w:t>
      </w:r>
      <w:proofErr w:type="spellStart"/>
      <w:r w:rsidRPr="00652FBD">
        <w:rPr>
          <w:i/>
        </w:rPr>
        <w:t>dan</w:t>
      </w:r>
      <w:proofErr w:type="spellEnd"/>
      <w:r w:rsidRPr="00652FBD">
        <w:rPr>
          <w:i/>
        </w:rPr>
        <w:t xml:space="preserve"> </w:t>
      </w:r>
      <w:proofErr w:type="spellStart"/>
      <w:r w:rsidRPr="00652FBD">
        <w:rPr>
          <w:i/>
        </w:rPr>
        <w:t>Teknologi</w:t>
      </w:r>
      <w:proofErr w:type="spellEnd"/>
      <w:r w:rsidRPr="00652FBD">
        <w:t xml:space="preserve">. </w:t>
      </w:r>
      <w:proofErr w:type="gramStart"/>
      <w:r w:rsidRPr="00652FBD">
        <w:t>3(9).</w:t>
      </w:r>
      <w:proofErr w:type="gramEnd"/>
      <w:r w:rsidRPr="00652FBD">
        <w:t xml:space="preserve"> </w:t>
      </w:r>
      <w:proofErr w:type="gramStart"/>
      <w:r w:rsidRPr="00652FBD">
        <w:t>687-709.</w:t>
      </w:r>
      <w:proofErr w:type="gramEnd"/>
    </w:p>
    <w:p w14:paraId="1D2CB8A3" w14:textId="3542BE4F" w:rsidR="002A0392" w:rsidRDefault="002A0392" w:rsidP="00FE2594">
      <w:pPr>
        <w:pStyle w:val="JIIPDaftarReferensi"/>
        <w:spacing w:after="0"/>
        <w:ind w:left="425" w:hanging="425"/>
      </w:pPr>
      <w:proofErr w:type="spellStart"/>
      <w:r w:rsidRPr="00652FBD">
        <w:t>Pamungkas</w:t>
      </w:r>
      <w:proofErr w:type="spellEnd"/>
      <w:r w:rsidRPr="00652FBD">
        <w:t xml:space="preserve">, S. K., </w:t>
      </w:r>
      <w:proofErr w:type="spellStart"/>
      <w:r w:rsidRPr="00652FBD">
        <w:t>Isawati</w:t>
      </w:r>
      <w:proofErr w:type="spellEnd"/>
      <w:r w:rsidRPr="00652FBD">
        <w:t xml:space="preserve">, I., &amp; </w:t>
      </w:r>
      <w:proofErr w:type="spellStart"/>
      <w:r w:rsidRPr="00652FBD">
        <w:t>Yunianto</w:t>
      </w:r>
      <w:proofErr w:type="spellEnd"/>
      <w:r w:rsidRPr="00652FBD">
        <w:t>, T</w:t>
      </w:r>
      <w:r w:rsidR="004A7F3B">
        <w:t>. (2018)</w:t>
      </w:r>
      <w:r w:rsidRPr="00652FBD">
        <w:t xml:space="preserve">. </w:t>
      </w:r>
      <w:proofErr w:type="spellStart"/>
      <w:proofErr w:type="gramStart"/>
      <w:r w:rsidRPr="00652FBD">
        <w:t>Implementasi</w:t>
      </w:r>
      <w:proofErr w:type="spellEnd"/>
      <w:r w:rsidRPr="00652FBD">
        <w:t xml:space="preserve"> </w:t>
      </w:r>
      <w:proofErr w:type="spellStart"/>
      <w:r w:rsidRPr="00652FBD">
        <w:t>Nilai-Nilai</w:t>
      </w:r>
      <w:proofErr w:type="spellEnd"/>
      <w:r w:rsidRPr="00652FBD">
        <w:t xml:space="preserve"> </w:t>
      </w:r>
      <w:proofErr w:type="spellStart"/>
      <w:r w:rsidRPr="00652FBD">
        <w:t>Kearifan</w:t>
      </w:r>
      <w:proofErr w:type="spellEnd"/>
      <w:r w:rsidRPr="00652FBD">
        <w:t xml:space="preserve"> </w:t>
      </w:r>
      <w:proofErr w:type="spellStart"/>
      <w:r w:rsidRPr="00652FBD">
        <w:t>Lokal</w:t>
      </w:r>
      <w:proofErr w:type="spellEnd"/>
      <w:r w:rsidRPr="00652FBD">
        <w:t xml:space="preserve"> </w:t>
      </w:r>
      <w:proofErr w:type="spellStart"/>
      <w:r w:rsidRPr="00652FBD">
        <w:t>Gotong-royong</w:t>
      </w:r>
      <w:proofErr w:type="spellEnd"/>
      <w:r w:rsidRPr="00652FBD">
        <w:t xml:space="preserve"> </w:t>
      </w:r>
      <w:proofErr w:type="spellStart"/>
      <w:r w:rsidRPr="00652FBD">
        <w:t>Dalam</w:t>
      </w:r>
      <w:proofErr w:type="spellEnd"/>
      <w:r w:rsidRPr="00652FBD">
        <w:t xml:space="preserve"> </w:t>
      </w:r>
      <w:proofErr w:type="spellStart"/>
      <w:r w:rsidRPr="00652FBD">
        <w:t>Pembelajaran</w:t>
      </w:r>
      <w:proofErr w:type="spellEnd"/>
      <w:r w:rsidRPr="00652FBD">
        <w:t xml:space="preserve"> </w:t>
      </w:r>
      <w:proofErr w:type="spellStart"/>
      <w:r w:rsidRPr="00652FBD">
        <w:t>Sejarah</w:t>
      </w:r>
      <w:proofErr w:type="spellEnd"/>
      <w:r w:rsidRPr="00652FBD">
        <w:t>.</w:t>
      </w:r>
      <w:proofErr w:type="gramEnd"/>
      <w:r w:rsidRPr="00652FBD">
        <w:t xml:space="preserve"> </w:t>
      </w:r>
      <w:proofErr w:type="spellStart"/>
      <w:r w:rsidRPr="00652FBD">
        <w:t>Jurnal</w:t>
      </w:r>
      <w:proofErr w:type="spellEnd"/>
      <w:r w:rsidRPr="00652FBD">
        <w:t xml:space="preserve"> CANDI, 18(2), 82-96.</w:t>
      </w:r>
    </w:p>
    <w:p w14:paraId="5C211669" w14:textId="73884499" w:rsidR="002A0392" w:rsidRDefault="002A0392" w:rsidP="00FE2594">
      <w:pPr>
        <w:pStyle w:val="JIIPDaftarReferensi"/>
        <w:spacing w:after="0"/>
        <w:ind w:left="425" w:hanging="425"/>
      </w:pPr>
      <w:proofErr w:type="spellStart"/>
      <w:proofErr w:type="gramStart"/>
      <w:r w:rsidRPr="00652FBD">
        <w:t>Pristiwanti</w:t>
      </w:r>
      <w:proofErr w:type="spellEnd"/>
      <w:r w:rsidRPr="00652FBD">
        <w:t xml:space="preserve">, D., </w:t>
      </w:r>
      <w:proofErr w:type="spellStart"/>
      <w:r w:rsidRPr="00652FBD">
        <w:t>Badariah</w:t>
      </w:r>
      <w:proofErr w:type="spellEnd"/>
      <w:r w:rsidRPr="00652FBD">
        <w:t xml:space="preserve">, B., </w:t>
      </w:r>
      <w:proofErr w:type="spellStart"/>
      <w:r w:rsidRPr="00652FBD">
        <w:t>Hidayat</w:t>
      </w:r>
      <w:proofErr w:type="spellEnd"/>
      <w:r w:rsidRPr="00652FBD">
        <w:t xml:space="preserve">, S., </w:t>
      </w:r>
      <w:proofErr w:type="spellStart"/>
      <w:r w:rsidRPr="00652FBD">
        <w:t>Dewi</w:t>
      </w:r>
      <w:proofErr w:type="spellEnd"/>
      <w:r w:rsidRPr="00652FBD">
        <w:t xml:space="preserve">, S. R. </w:t>
      </w:r>
      <w:r w:rsidR="004A7F3B">
        <w:t>(</w:t>
      </w:r>
      <w:r w:rsidRPr="00652FBD">
        <w:t>2022</w:t>
      </w:r>
      <w:r w:rsidR="004A7F3B">
        <w:t>)</w:t>
      </w:r>
      <w:r w:rsidRPr="00652FBD">
        <w:t>.</w:t>
      </w:r>
      <w:proofErr w:type="gramEnd"/>
      <w:r w:rsidRPr="00652FBD">
        <w:t xml:space="preserve"> </w:t>
      </w:r>
      <w:proofErr w:type="spellStart"/>
      <w:r w:rsidRPr="00652FBD">
        <w:t>Pengertian</w:t>
      </w:r>
      <w:proofErr w:type="spellEnd"/>
      <w:r w:rsidRPr="00652FBD">
        <w:t xml:space="preserve"> </w:t>
      </w:r>
      <w:proofErr w:type="spellStart"/>
      <w:r w:rsidRPr="00652FBD">
        <w:t>Pendidikan</w:t>
      </w:r>
      <w:proofErr w:type="spellEnd"/>
      <w:r w:rsidRPr="00652FBD">
        <w:t xml:space="preserve">. </w:t>
      </w:r>
      <w:proofErr w:type="spellStart"/>
      <w:r w:rsidRPr="00652FBD">
        <w:rPr>
          <w:i/>
        </w:rPr>
        <w:t>Jurnal</w:t>
      </w:r>
      <w:proofErr w:type="spellEnd"/>
      <w:r w:rsidRPr="00652FBD">
        <w:rPr>
          <w:i/>
        </w:rPr>
        <w:t xml:space="preserve"> </w:t>
      </w:r>
      <w:proofErr w:type="spellStart"/>
      <w:r w:rsidRPr="00652FBD">
        <w:rPr>
          <w:i/>
        </w:rPr>
        <w:t>Pendidikan</w:t>
      </w:r>
      <w:proofErr w:type="spellEnd"/>
      <w:r w:rsidRPr="00652FBD">
        <w:rPr>
          <w:i/>
        </w:rPr>
        <w:t xml:space="preserve"> </w:t>
      </w:r>
      <w:proofErr w:type="spellStart"/>
      <w:r w:rsidRPr="00652FBD">
        <w:rPr>
          <w:i/>
        </w:rPr>
        <w:t>Konseling</w:t>
      </w:r>
      <w:proofErr w:type="spellEnd"/>
      <w:r w:rsidRPr="00652FBD">
        <w:t xml:space="preserve">. </w:t>
      </w:r>
      <w:proofErr w:type="gramStart"/>
      <w:r w:rsidRPr="00652FBD">
        <w:t>6(4).</w:t>
      </w:r>
      <w:proofErr w:type="gramEnd"/>
    </w:p>
    <w:p w14:paraId="73916B31" w14:textId="59D39F8A" w:rsidR="002A0392" w:rsidRDefault="002A0392" w:rsidP="002A0392">
      <w:pPr>
        <w:pStyle w:val="JIIPDaftarReferensi"/>
        <w:spacing w:after="0"/>
        <w:ind w:left="425" w:hanging="425"/>
        <w:rPr>
          <w:rFonts w:ascii="Century" w:hAnsi="Century"/>
          <w:sz w:val="22"/>
          <w:szCs w:val="22"/>
        </w:rPr>
      </w:pPr>
      <w:proofErr w:type="spellStart"/>
      <w:r w:rsidRPr="002A0392">
        <w:rPr>
          <w:rFonts w:ascii="Century" w:hAnsi="Century"/>
          <w:sz w:val="22"/>
          <w:szCs w:val="22"/>
        </w:rPr>
        <w:t>Ratna</w:t>
      </w:r>
      <w:proofErr w:type="spellEnd"/>
      <w:r w:rsidRPr="002A0392">
        <w:rPr>
          <w:rFonts w:ascii="Century" w:hAnsi="Century"/>
          <w:sz w:val="22"/>
          <w:szCs w:val="22"/>
        </w:rPr>
        <w:t xml:space="preserve">, K. N. </w:t>
      </w:r>
      <w:r w:rsidR="004A7F3B">
        <w:rPr>
          <w:rFonts w:ascii="Century" w:hAnsi="Century"/>
          <w:sz w:val="22"/>
          <w:szCs w:val="22"/>
        </w:rPr>
        <w:t>(</w:t>
      </w:r>
      <w:r w:rsidRPr="002A0392">
        <w:rPr>
          <w:rFonts w:ascii="Century" w:hAnsi="Century"/>
          <w:sz w:val="22"/>
          <w:szCs w:val="22"/>
        </w:rPr>
        <w:t>2014</w:t>
      </w:r>
      <w:r w:rsidR="004A7F3B">
        <w:rPr>
          <w:rFonts w:ascii="Century" w:hAnsi="Century"/>
          <w:sz w:val="22"/>
          <w:szCs w:val="22"/>
        </w:rPr>
        <w:t>)</w:t>
      </w:r>
      <w:r w:rsidRPr="002A0392">
        <w:rPr>
          <w:rFonts w:ascii="Century" w:hAnsi="Century"/>
          <w:sz w:val="22"/>
          <w:szCs w:val="22"/>
        </w:rPr>
        <w:t xml:space="preserve">. </w:t>
      </w:r>
      <w:proofErr w:type="spellStart"/>
      <w:r w:rsidRPr="002A0392">
        <w:rPr>
          <w:rFonts w:ascii="Century" w:hAnsi="Century"/>
          <w:sz w:val="22"/>
          <w:szCs w:val="22"/>
        </w:rPr>
        <w:t>Peranan</w:t>
      </w:r>
      <w:proofErr w:type="spellEnd"/>
      <w:r w:rsidRPr="002A0392">
        <w:rPr>
          <w:rFonts w:ascii="Century" w:hAnsi="Century"/>
          <w:sz w:val="22"/>
          <w:szCs w:val="22"/>
        </w:rPr>
        <w:t xml:space="preserve"> </w:t>
      </w:r>
      <w:proofErr w:type="spellStart"/>
      <w:r w:rsidRPr="002A0392">
        <w:rPr>
          <w:rFonts w:ascii="Century" w:hAnsi="Century"/>
          <w:sz w:val="22"/>
          <w:szCs w:val="22"/>
        </w:rPr>
        <w:t>Karya</w:t>
      </w:r>
      <w:proofErr w:type="spellEnd"/>
      <w:r w:rsidRPr="002A0392">
        <w:rPr>
          <w:rFonts w:ascii="Century" w:hAnsi="Century"/>
          <w:sz w:val="22"/>
          <w:szCs w:val="22"/>
        </w:rPr>
        <w:t xml:space="preserve"> </w:t>
      </w:r>
      <w:proofErr w:type="spellStart"/>
      <w:r w:rsidRPr="002A0392">
        <w:rPr>
          <w:rFonts w:ascii="Century" w:hAnsi="Century"/>
          <w:sz w:val="22"/>
          <w:szCs w:val="22"/>
        </w:rPr>
        <w:t>Sastra</w:t>
      </w:r>
      <w:proofErr w:type="spellEnd"/>
      <w:r w:rsidRPr="002A0392">
        <w:rPr>
          <w:rFonts w:ascii="Century" w:hAnsi="Century"/>
          <w:sz w:val="22"/>
          <w:szCs w:val="22"/>
        </w:rPr>
        <w:t xml:space="preserve">, </w:t>
      </w:r>
      <w:proofErr w:type="spellStart"/>
      <w:r w:rsidRPr="002A0392">
        <w:rPr>
          <w:rFonts w:ascii="Century" w:hAnsi="Century"/>
          <w:sz w:val="22"/>
          <w:szCs w:val="22"/>
        </w:rPr>
        <w:t>Seni</w:t>
      </w:r>
      <w:proofErr w:type="spellEnd"/>
      <w:r w:rsidRPr="002A0392">
        <w:rPr>
          <w:rFonts w:ascii="Century" w:hAnsi="Century"/>
          <w:sz w:val="22"/>
          <w:szCs w:val="22"/>
        </w:rPr>
        <w:t xml:space="preserve"> Dan </w:t>
      </w:r>
      <w:proofErr w:type="spellStart"/>
      <w:r w:rsidRPr="002A0392">
        <w:rPr>
          <w:rFonts w:ascii="Century" w:hAnsi="Century"/>
          <w:sz w:val="22"/>
          <w:szCs w:val="22"/>
        </w:rPr>
        <w:t>Budaya</w:t>
      </w:r>
      <w:proofErr w:type="spellEnd"/>
      <w:r w:rsidRPr="002A0392">
        <w:rPr>
          <w:rFonts w:ascii="Century" w:hAnsi="Century"/>
          <w:sz w:val="22"/>
          <w:szCs w:val="22"/>
        </w:rPr>
        <w:t xml:space="preserve"> </w:t>
      </w:r>
      <w:proofErr w:type="spellStart"/>
      <w:r w:rsidRPr="002A0392">
        <w:rPr>
          <w:rFonts w:ascii="Century" w:hAnsi="Century"/>
          <w:sz w:val="22"/>
          <w:szCs w:val="22"/>
        </w:rPr>
        <w:t>Dalam</w:t>
      </w:r>
      <w:proofErr w:type="spellEnd"/>
      <w:r w:rsidRPr="002A0392">
        <w:rPr>
          <w:rFonts w:ascii="Century" w:hAnsi="Century"/>
          <w:sz w:val="22"/>
          <w:szCs w:val="22"/>
        </w:rPr>
        <w:t xml:space="preserve"> </w:t>
      </w:r>
      <w:proofErr w:type="spellStart"/>
      <w:r w:rsidRPr="002A0392">
        <w:rPr>
          <w:rFonts w:ascii="Century" w:hAnsi="Century"/>
          <w:sz w:val="22"/>
          <w:szCs w:val="22"/>
        </w:rPr>
        <w:t>Pendidikan</w:t>
      </w:r>
      <w:proofErr w:type="spellEnd"/>
      <w:r w:rsidRPr="002A0392">
        <w:rPr>
          <w:rFonts w:ascii="Century" w:hAnsi="Century"/>
          <w:sz w:val="22"/>
          <w:szCs w:val="22"/>
        </w:rPr>
        <w:t xml:space="preserve"> </w:t>
      </w:r>
      <w:proofErr w:type="spellStart"/>
      <w:r w:rsidRPr="002A0392">
        <w:rPr>
          <w:rFonts w:ascii="Century" w:hAnsi="Century"/>
          <w:sz w:val="22"/>
          <w:szCs w:val="22"/>
        </w:rPr>
        <w:t>Karakter</w:t>
      </w:r>
      <w:proofErr w:type="spellEnd"/>
      <w:r w:rsidRPr="002A0392">
        <w:rPr>
          <w:rFonts w:ascii="Century" w:hAnsi="Century"/>
          <w:sz w:val="22"/>
          <w:szCs w:val="22"/>
        </w:rPr>
        <w:t xml:space="preserve">. Yogyakarta: </w:t>
      </w:r>
      <w:proofErr w:type="spellStart"/>
      <w:r w:rsidRPr="002A0392">
        <w:rPr>
          <w:rFonts w:ascii="Century" w:hAnsi="Century"/>
          <w:sz w:val="22"/>
          <w:szCs w:val="22"/>
        </w:rPr>
        <w:t>Pustaka</w:t>
      </w:r>
      <w:proofErr w:type="spellEnd"/>
      <w:r w:rsidRPr="002A0392">
        <w:rPr>
          <w:rFonts w:ascii="Century" w:hAnsi="Century"/>
          <w:sz w:val="22"/>
          <w:szCs w:val="22"/>
        </w:rPr>
        <w:t xml:space="preserve"> </w:t>
      </w:r>
      <w:proofErr w:type="spellStart"/>
      <w:r w:rsidRPr="002A0392">
        <w:rPr>
          <w:rFonts w:ascii="Century" w:hAnsi="Century"/>
          <w:sz w:val="22"/>
          <w:szCs w:val="22"/>
        </w:rPr>
        <w:t>Pelajar</w:t>
      </w:r>
      <w:proofErr w:type="spellEnd"/>
      <w:r w:rsidRPr="002A0392">
        <w:rPr>
          <w:rFonts w:ascii="Century" w:hAnsi="Century"/>
          <w:sz w:val="22"/>
          <w:szCs w:val="22"/>
        </w:rPr>
        <w:t>.</w:t>
      </w:r>
    </w:p>
    <w:p w14:paraId="3A64BD1C" w14:textId="74EFC7DB" w:rsidR="00364681" w:rsidRDefault="00364681" w:rsidP="00364681">
      <w:pPr>
        <w:pStyle w:val="JIIPDaftarReferensi"/>
        <w:spacing w:after="0"/>
        <w:ind w:left="425" w:hanging="425"/>
      </w:pPr>
      <w:proofErr w:type="spellStart"/>
      <w:proofErr w:type="gramStart"/>
      <w:r>
        <w:t>Rizka</w:t>
      </w:r>
      <w:proofErr w:type="spellEnd"/>
      <w:r w:rsidRPr="00652FBD">
        <w:t xml:space="preserve">, </w:t>
      </w:r>
      <w:r>
        <w:t>N</w:t>
      </w:r>
      <w:r w:rsidRPr="00652FBD">
        <w:t xml:space="preserve">. </w:t>
      </w:r>
      <w:r>
        <w:t>I</w:t>
      </w:r>
      <w:r w:rsidRPr="00652FBD">
        <w:t xml:space="preserve">., </w:t>
      </w:r>
      <w:proofErr w:type="spellStart"/>
      <w:r>
        <w:t>Oriza</w:t>
      </w:r>
      <w:proofErr w:type="spellEnd"/>
      <w:r w:rsidRPr="00652FBD">
        <w:t xml:space="preserve">, </w:t>
      </w:r>
      <w:r>
        <w:t>Z</w:t>
      </w:r>
      <w:r w:rsidRPr="00652FBD">
        <w:t xml:space="preserve">., &amp; </w:t>
      </w:r>
      <w:proofErr w:type="spellStart"/>
      <w:r>
        <w:t>Sutyaning</w:t>
      </w:r>
      <w:proofErr w:type="spellEnd"/>
      <w:r w:rsidRPr="00652FBD">
        <w:t xml:space="preserve">, </w:t>
      </w:r>
      <w:r>
        <w:t>A. (2023)</w:t>
      </w:r>
      <w:r w:rsidRPr="00652FBD">
        <w:t>.</w:t>
      </w:r>
      <w:proofErr w:type="gramEnd"/>
      <w:r w:rsidRPr="00652FBD">
        <w:t xml:space="preserve"> </w:t>
      </w:r>
      <w:r>
        <w:t xml:space="preserve">The Development of E-Comics Media Based on the </w:t>
      </w:r>
      <w:proofErr w:type="spellStart"/>
      <w:r>
        <w:t>Vark</w:t>
      </w:r>
      <w:proofErr w:type="spellEnd"/>
      <w:r>
        <w:t xml:space="preserve"> Model to Measure the Understanding of Elementary School Students</w:t>
      </w:r>
      <w:r w:rsidRPr="00652FBD">
        <w:t xml:space="preserve">. </w:t>
      </w:r>
      <w:proofErr w:type="spellStart"/>
      <w:r w:rsidRPr="00364681">
        <w:t>Jurnal</w:t>
      </w:r>
      <w:proofErr w:type="spellEnd"/>
      <w:r w:rsidRPr="00364681">
        <w:t xml:space="preserve"> </w:t>
      </w:r>
      <w:proofErr w:type="spellStart"/>
      <w:r w:rsidRPr="00364681">
        <w:t>Pendidikan</w:t>
      </w:r>
      <w:proofErr w:type="spellEnd"/>
      <w:r w:rsidRPr="00364681">
        <w:t xml:space="preserve"> </w:t>
      </w:r>
      <w:proofErr w:type="spellStart"/>
      <w:r w:rsidRPr="00364681">
        <w:t>Dasar</w:t>
      </w:r>
      <w:proofErr w:type="spellEnd"/>
      <w:r w:rsidRPr="00652FBD">
        <w:t>, 1</w:t>
      </w:r>
      <w:r>
        <w:t>5</w:t>
      </w:r>
      <w:r w:rsidRPr="00652FBD">
        <w:t>(</w:t>
      </w:r>
      <w:r>
        <w:t>1</w:t>
      </w:r>
      <w:r w:rsidRPr="00652FBD">
        <w:t xml:space="preserve">), </w:t>
      </w:r>
      <w:r>
        <w:t>85</w:t>
      </w:r>
      <w:r w:rsidRPr="00652FBD">
        <w:t>-96.</w:t>
      </w:r>
    </w:p>
    <w:p w14:paraId="29EECAB1" w14:textId="77777777" w:rsidR="00364681" w:rsidRPr="002A0392" w:rsidRDefault="00364681" w:rsidP="002A0392">
      <w:pPr>
        <w:pStyle w:val="JIIPDaftarReferensi"/>
        <w:spacing w:after="0"/>
        <w:ind w:left="425" w:hanging="425"/>
        <w:rPr>
          <w:rFonts w:ascii="Century" w:hAnsi="Century"/>
          <w:sz w:val="22"/>
          <w:szCs w:val="22"/>
        </w:rPr>
      </w:pPr>
    </w:p>
    <w:p w14:paraId="2CCA2ADE" w14:textId="7DFCEF29" w:rsidR="002A0392" w:rsidRPr="002A0392" w:rsidRDefault="002A0392" w:rsidP="002A0392">
      <w:pPr>
        <w:pStyle w:val="JIIPDaftarReferensi"/>
        <w:spacing w:after="0"/>
        <w:ind w:left="425" w:hanging="425"/>
        <w:rPr>
          <w:rFonts w:ascii="Century" w:hAnsi="Century"/>
          <w:sz w:val="22"/>
          <w:szCs w:val="22"/>
        </w:rPr>
      </w:pPr>
      <w:proofErr w:type="spellStart"/>
      <w:r w:rsidRPr="002A0392">
        <w:rPr>
          <w:rFonts w:ascii="Century" w:hAnsi="Century"/>
          <w:sz w:val="22"/>
          <w:szCs w:val="22"/>
        </w:rPr>
        <w:t>Saputra</w:t>
      </w:r>
      <w:proofErr w:type="spellEnd"/>
      <w:r w:rsidRPr="002A0392">
        <w:rPr>
          <w:rFonts w:ascii="Century" w:hAnsi="Century"/>
          <w:sz w:val="22"/>
          <w:szCs w:val="22"/>
        </w:rPr>
        <w:t xml:space="preserve">, N. D., </w:t>
      </w:r>
      <w:proofErr w:type="spellStart"/>
      <w:r w:rsidRPr="002A0392">
        <w:rPr>
          <w:rFonts w:ascii="Century" w:hAnsi="Century"/>
          <w:sz w:val="22"/>
          <w:szCs w:val="22"/>
        </w:rPr>
        <w:t>Puspa</w:t>
      </w:r>
      <w:proofErr w:type="spellEnd"/>
      <w:r w:rsidRPr="002A0392">
        <w:rPr>
          <w:rFonts w:ascii="Century" w:hAnsi="Century"/>
          <w:sz w:val="22"/>
          <w:szCs w:val="22"/>
        </w:rPr>
        <w:t xml:space="preserve">, D., &amp; </w:t>
      </w:r>
      <w:proofErr w:type="spellStart"/>
      <w:proofErr w:type="gramStart"/>
      <w:r w:rsidRPr="002A0392">
        <w:rPr>
          <w:rFonts w:ascii="Century" w:hAnsi="Century"/>
          <w:sz w:val="22"/>
          <w:szCs w:val="22"/>
        </w:rPr>
        <w:t>Osa</w:t>
      </w:r>
      <w:proofErr w:type="spellEnd"/>
      <w:proofErr w:type="gramEnd"/>
      <w:r w:rsidRPr="002A0392">
        <w:rPr>
          <w:rFonts w:ascii="Century" w:hAnsi="Century"/>
          <w:sz w:val="22"/>
          <w:szCs w:val="22"/>
        </w:rPr>
        <w:t xml:space="preserve">, J. </w:t>
      </w:r>
      <w:r w:rsidR="004A7F3B">
        <w:rPr>
          <w:rFonts w:ascii="Century" w:hAnsi="Century"/>
          <w:sz w:val="22"/>
          <w:szCs w:val="22"/>
        </w:rPr>
        <w:t>(</w:t>
      </w:r>
      <w:r w:rsidRPr="002A0392">
        <w:rPr>
          <w:rFonts w:ascii="Century" w:hAnsi="Century"/>
          <w:sz w:val="22"/>
          <w:szCs w:val="22"/>
        </w:rPr>
        <w:t>2019</w:t>
      </w:r>
      <w:r w:rsidR="004A7F3B">
        <w:rPr>
          <w:rFonts w:ascii="Century" w:hAnsi="Century"/>
          <w:sz w:val="22"/>
          <w:szCs w:val="22"/>
        </w:rPr>
        <w:t>)</w:t>
      </w:r>
      <w:r w:rsidRPr="002A0392">
        <w:rPr>
          <w:rFonts w:ascii="Century" w:hAnsi="Century"/>
          <w:sz w:val="22"/>
          <w:szCs w:val="22"/>
        </w:rPr>
        <w:t xml:space="preserve">. </w:t>
      </w:r>
      <w:proofErr w:type="spellStart"/>
      <w:r w:rsidRPr="002A0392">
        <w:rPr>
          <w:rFonts w:ascii="Century" w:hAnsi="Century"/>
          <w:sz w:val="22"/>
          <w:szCs w:val="22"/>
        </w:rPr>
        <w:t>Penanaman</w:t>
      </w:r>
      <w:proofErr w:type="spellEnd"/>
      <w:r w:rsidRPr="002A0392">
        <w:rPr>
          <w:rFonts w:ascii="Century" w:hAnsi="Century"/>
          <w:sz w:val="22"/>
          <w:szCs w:val="22"/>
        </w:rPr>
        <w:t xml:space="preserve"> </w:t>
      </w:r>
      <w:proofErr w:type="spellStart"/>
      <w:r w:rsidRPr="002A0392">
        <w:rPr>
          <w:rFonts w:ascii="Century" w:hAnsi="Century"/>
          <w:sz w:val="22"/>
          <w:szCs w:val="22"/>
        </w:rPr>
        <w:t>Nilai-Nilai</w:t>
      </w:r>
      <w:proofErr w:type="spellEnd"/>
      <w:r w:rsidRPr="002A0392">
        <w:rPr>
          <w:rFonts w:ascii="Century" w:hAnsi="Century"/>
          <w:sz w:val="22"/>
          <w:szCs w:val="22"/>
        </w:rPr>
        <w:t xml:space="preserve"> </w:t>
      </w:r>
      <w:proofErr w:type="spellStart"/>
      <w:r w:rsidRPr="002A0392">
        <w:rPr>
          <w:rFonts w:ascii="Century" w:hAnsi="Century"/>
          <w:sz w:val="22"/>
          <w:szCs w:val="22"/>
        </w:rPr>
        <w:t>Karakter</w:t>
      </w:r>
      <w:proofErr w:type="spellEnd"/>
      <w:r w:rsidRPr="002A0392">
        <w:rPr>
          <w:rFonts w:ascii="Century" w:hAnsi="Century"/>
          <w:sz w:val="22"/>
          <w:szCs w:val="22"/>
        </w:rPr>
        <w:t xml:space="preserve"> </w:t>
      </w:r>
      <w:proofErr w:type="spellStart"/>
      <w:r w:rsidRPr="002A0392">
        <w:rPr>
          <w:rFonts w:ascii="Century" w:hAnsi="Century"/>
          <w:sz w:val="22"/>
          <w:szCs w:val="22"/>
        </w:rPr>
        <w:t>Dalam</w:t>
      </w:r>
      <w:proofErr w:type="spellEnd"/>
      <w:r w:rsidRPr="002A0392">
        <w:rPr>
          <w:rFonts w:ascii="Century" w:hAnsi="Century"/>
          <w:sz w:val="22"/>
          <w:szCs w:val="22"/>
        </w:rPr>
        <w:t xml:space="preserve"> </w:t>
      </w:r>
      <w:proofErr w:type="spellStart"/>
      <w:r w:rsidRPr="002A0392">
        <w:rPr>
          <w:rFonts w:ascii="Century" w:hAnsi="Century"/>
          <w:sz w:val="22"/>
          <w:szCs w:val="22"/>
        </w:rPr>
        <w:t>Budaya</w:t>
      </w:r>
      <w:proofErr w:type="spellEnd"/>
      <w:r w:rsidRPr="002A0392">
        <w:rPr>
          <w:rFonts w:ascii="Century" w:hAnsi="Century"/>
          <w:sz w:val="22"/>
          <w:szCs w:val="22"/>
        </w:rPr>
        <w:t xml:space="preserve"> </w:t>
      </w:r>
      <w:proofErr w:type="spellStart"/>
      <w:r w:rsidRPr="002A0392">
        <w:rPr>
          <w:rFonts w:ascii="Century" w:hAnsi="Century"/>
          <w:sz w:val="22"/>
          <w:szCs w:val="22"/>
        </w:rPr>
        <w:t>Sekolah</w:t>
      </w:r>
      <w:proofErr w:type="spellEnd"/>
      <w:r w:rsidRPr="002A0392">
        <w:rPr>
          <w:rFonts w:ascii="Century" w:hAnsi="Century"/>
          <w:sz w:val="22"/>
          <w:szCs w:val="22"/>
        </w:rPr>
        <w:t xml:space="preserve"> </w:t>
      </w:r>
      <w:proofErr w:type="spellStart"/>
      <w:r w:rsidRPr="002A0392">
        <w:rPr>
          <w:rFonts w:ascii="Century" w:hAnsi="Century"/>
          <w:sz w:val="22"/>
          <w:szCs w:val="22"/>
        </w:rPr>
        <w:t>Berbasis</w:t>
      </w:r>
      <w:proofErr w:type="spellEnd"/>
      <w:r w:rsidRPr="002A0392">
        <w:rPr>
          <w:rFonts w:ascii="Century" w:hAnsi="Century"/>
          <w:sz w:val="22"/>
          <w:szCs w:val="22"/>
        </w:rPr>
        <w:t xml:space="preserve"> </w:t>
      </w:r>
      <w:proofErr w:type="spellStart"/>
      <w:r w:rsidRPr="002A0392">
        <w:rPr>
          <w:rFonts w:ascii="Century" w:hAnsi="Century"/>
          <w:sz w:val="22"/>
          <w:szCs w:val="22"/>
        </w:rPr>
        <w:t>Budaya</w:t>
      </w:r>
      <w:proofErr w:type="spellEnd"/>
      <w:r w:rsidRPr="002A0392">
        <w:rPr>
          <w:rFonts w:ascii="Century" w:hAnsi="Century"/>
          <w:sz w:val="22"/>
          <w:szCs w:val="22"/>
        </w:rPr>
        <w:t xml:space="preserve"> </w:t>
      </w:r>
      <w:proofErr w:type="spellStart"/>
      <w:r w:rsidRPr="002A0392">
        <w:rPr>
          <w:rFonts w:ascii="Century" w:hAnsi="Century"/>
          <w:sz w:val="22"/>
          <w:szCs w:val="22"/>
        </w:rPr>
        <w:t>Lokal</w:t>
      </w:r>
      <w:proofErr w:type="spellEnd"/>
      <w:r w:rsidRPr="002A0392">
        <w:rPr>
          <w:rFonts w:ascii="Century" w:hAnsi="Century"/>
          <w:sz w:val="22"/>
          <w:szCs w:val="22"/>
        </w:rPr>
        <w:t xml:space="preserve"> di SDN </w:t>
      </w:r>
      <w:proofErr w:type="spellStart"/>
      <w:r w:rsidRPr="002A0392">
        <w:rPr>
          <w:rFonts w:ascii="Century" w:hAnsi="Century"/>
          <w:sz w:val="22"/>
          <w:szCs w:val="22"/>
        </w:rPr>
        <w:t>Mardiharjo</w:t>
      </w:r>
      <w:proofErr w:type="spellEnd"/>
      <w:r w:rsidRPr="002A0392">
        <w:rPr>
          <w:rFonts w:ascii="Century" w:hAnsi="Century"/>
          <w:sz w:val="22"/>
          <w:szCs w:val="22"/>
        </w:rPr>
        <w:t xml:space="preserve"> </w:t>
      </w:r>
      <w:proofErr w:type="spellStart"/>
      <w:r w:rsidRPr="002A0392">
        <w:rPr>
          <w:rFonts w:ascii="Century" w:hAnsi="Century"/>
          <w:sz w:val="22"/>
          <w:szCs w:val="22"/>
        </w:rPr>
        <w:t>Kabupaten</w:t>
      </w:r>
      <w:proofErr w:type="spellEnd"/>
      <w:r w:rsidRPr="002A0392">
        <w:rPr>
          <w:rFonts w:ascii="Century" w:hAnsi="Century"/>
          <w:sz w:val="22"/>
          <w:szCs w:val="22"/>
        </w:rPr>
        <w:t xml:space="preserve"> </w:t>
      </w:r>
      <w:proofErr w:type="spellStart"/>
      <w:r w:rsidRPr="002A0392">
        <w:rPr>
          <w:rFonts w:ascii="Century" w:hAnsi="Century"/>
          <w:sz w:val="22"/>
          <w:szCs w:val="22"/>
        </w:rPr>
        <w:t>Musi</w:t>
      </w:r>
      <w:proofErr w:type="spellEnd"/>
      <w:r w:rsidRPr="002A0392">
        <w:rPr>
          <w:rFonts w:ascii="Century" w:hAnsi="Century"/>
          <w:sz w:val="22"/>
          <w:szCs w:val="22"/>
        </w:rPr>
        <w:t xml:space="preserve"> </w:t>
      </w:r>
      <w:proofErr w:type="spellStart"/>
      <w:proofErr w:type="gramStart"/>
      <w:r w:rsidRPr="002A0392">
        <w:rPr>
          <w:rFonts w:ascii="Century" w:hAnsi="Century"/>
          <w:sz w:val="22"/>
          <w:szCs w:val="22"/>
        </w:rPr>
        <w:t>rawas</w:t>
      </w:r>
      <w:proofErr w:type="spellEnd"/>
      <w:r w:rsidRPr="002A0392">
        <w:rPr>
          <w:rFonts w:ascii="Century" w:hAnsi="Century"/>
          <w:sz w:val="22"/>
          <w:szCs w:val="22"/>
        </w:rPr>
        <w:t xml:space="preserve"> .</w:t>
      </w:r>
      <w:proofErr w:type="gramEnd"/>
      <w:r w:rsidRPr="002A0392">
        <w:rPr>
          <w:rFonts w:ascii="Century" w:hAnsi="Century"/>
          <w:sz w:val="22"/>
          <w:szCs w:val="22"/>
        </w:rPr>
        <w:t xml:space="preserve"> </w:t>
      </w:r>
      <w:proofErr w:type="spellStart"/>
      <w:r w:rsidRPr="002A0392">
        <w:rPr>
          <w:rFonts w:ascii="Century" w:hAnsi="Century"/>
          <w:sz w:val="22"/>
          <w:szCs w:val="22"/>
        </w:rPr>
        <w:t>Jurnal</w:t>
      </w:r>
      <w:proofErr w:type="spellEnd"/>
      <w:r w:rsidRPr="002A0392">
        <w:rPr>
          <w:rFonts w:ascii="Century" w:hAnsi="Century"/>
          <w:sz w:val="22"/>
          <w:szCs w:val="22"/>
        </w:rPr>
        <w:t xml:space="preserve"> </w:t>
      </w:r>
      <w:proofErr w:type="spellStart"/>
      <w:r w:rsidRPr="002A0392">
        <w:rPr>
          <w:rFonts w:ascii="Century" w:hAnsi="Century"/>
          <w:sz w:val="22"/>
          <w:szCs w:val="22"/>
        </w:rPr>
        <w:t>Pembelajaran</w:t>
      </w:r>
      <w:proofErr w:type="spellEnd"/>
      <w:r w:rsidRPr="002A0392">
        <w:rPr>
          <w:rFonts w:ascii="Century" w:hAnsi="Century"/>
          <w:sz w:val="22"/>
          <w:szCs w:val="22"/>
        </w:rPr>
        <w:t xml:space="preserve"> </w:t>
      </w:r>
      <w:proofErr w:type="spellStart"/>
      <w:r w:rsidRPr="002A0392">
        <w:rPr>
          <w:rFonts w:ascii="Century" w:hAnsi="Century"/>
          <w:sz w:val="22"/>
          <w:szCs w:val="22"/>
        </w:rPr>
        <w:t>dan</w:t>
      </w:r>
      <w:proofErr w:type="spellEnd"/>
      <w:r w:rsidRPr="002A0392">
        <w:rPr>
          <w:rFonts w:ascii="Century" w:hAnsi="Century"/>
          <w:sz w:val="22"/>
          <w:szCs w:val="22"/>
        </w:rPr>
        <w:t xml:space="preserve"> </w:t>
      </w:r>
      <w:proofErr w:type="spellStart"/>
      <w:r w:rsidRPr="002A0392">
        <w:rPr>
          <w:rFonts w:ascii="Century" w:hAnsi="Century"/>
          <w:sz w:val="22"/>
          <w:szCs w:val="22"/>
        </w:rPr>
        <w:t>Pengajaran</w:t>
      </w:r>
      <w:proofErr w:type="spellEnd"/>
      <w:r w:rsidRPr="002A0392">
        <w:rPr>
          <w:rFonts w:ascii="Century" w:hAnsi="Century"/>
          <w:sz w:val="22"/>
          <w:szCs w:val="22"/>
        </w:rPr>
        <w:t xml:space="preserve"> </w:t>
      </w:r>
      <w:proofErr w:type="spellStart"/>
      <w:r w:rsidRPr="002A0392">
        <w:rPr>
          <w:rFonts w:ascii="Century" w:hAnsi="Century"/>
          <w:sz w:val="22"/>
          <w:szCs w:val="22"/>
        </w:rPr>
        <w:t>Pendidikan</w:t>
      </w:r>
      <w:proofErr w:type="spellEnd"/>
      <w:r w:rsidRPr="002A0392">
        <w:rPr>
          <w:rFonts w:ascii="Century" w:hAnsi="Century"/>
          <w:sz w:val="22"/>
          <w:szCs w:val="22"/>
        </w:rPr>
        <w:t xml:space="preserve"> </w:t>
      </w:r>
      <w:proofErr w:type="spellStart"/>
      <w:proofErr w:type="gramStart"/>
      <w:r w:rsidRPr="002A0392">
        <w:rPr>
          <w:rFonts w:ascii="Century" w:hAnsi="Century"/>
          <w:sz w:val="22"/>
          <w:szCs w:val="22"/>
        </w:rPr>
        <w:t>Dasar</w:t>
      </w:r>
      <w:proofErr w:type="spellEnd"/>
      <w:r w:rsidRPr="002A0392">
        <w:rPr>
          <w:rFonts w:ascii="Century" w:hAnsi="Century"/>
          <w:sz w:val="22"/>
          <w:szCs w:val="22"/>
        </w:rPr>
        <w:t xml:space="preserve"> ,</w:t>
      </w:r>
      <w:proofErr w:type="gramEnd"/>
      <w:r w:rsidRPr="002A0392">
        <w:rPr>
          <w:rFonts w:ascii="Century" w:hAnsi="Century"/>
          <w:sz w:val="22"/>
          <w:szCs w:val="22"/>
        </w:rPr>
        <w:t xml:space="preserve"> 6.</w:t>
      </w:r>
    </w:p>
    <w:p w14:paraId="112BD57E" w14:textId="79B62E15" w:rsidR="002A0392" w:rsidRDefault="002A0392" w:rsidP="002A0392">
      <w:pPr>
        <w:pStyle w:val="JIIPDaftarReferensi"/>
        <w:spacing w:after="0"/>
        <w:ind w:left="425" w:hanging="425"/>
        <w:rPr>
          <w:rFonts w:ascii="Century" w:hAnsi="Century"/>
          <w:sz w:val="22"/>
          <w:szCs w:val="22"/>
        </w:rPr>
      </w:pPr>
      <w:proofErr w:type="spellStart"/>
      <w:r w:rsidRPr="002A0392">
        <w:rPr>
          <w:rFonts w:ascii="Century" w:hAnsi="Century"/>
          <w:sz w:val="22"/>
          <w:szCs w:val="22"/>
        </w:rPr>
        <w:t>Siahaan</w:t>
      </w:r>
      <w:proofErr w:type="spellEnd"/>
      <w:r w:rsidRPr="002A0392">
        <w:rPr>
          <w:rFonts w:ascii="Century" w:hAnsi="Century"/>
          <w:sz w:val="22"/>
          <w:szCs w:val="22"/>
        </w:rPr>
        <w:t xml:space="preserve">, </w:t>
      </w:r>
      <w:proofErr w:type="spellStart"/>
      <w:r w:rsidRPr="002A0392">
        <w:rPr>
          <w:rFonts w:ascii="Century" w:hAnsi="Century"/>
          <w:sz w:val="22"/>
          <w:szCs w:val="22"/>
        </w:rPr>
        <w:t>Nurhalimah</w:t>
      </w:r>
      <w:proofErr w:type="spellEnd"/>
      <w:r w:rsidRPr="002A0392">
        <w:rPr>
          <w:rFonts w:ascii="Century" w:hAnsi="Century"/>
          <w:sz w:val="22"/>
          <w:szCs w:val="22"/>
        </w:rPr>
        <w:t xml:space="preserve">. </w:t>
      </w:r>
      <w:proofErr w:type="gramStart"/>
      <w:r w:rsidR="004A7F3B">
        <w:rPr>
          <w:rFonts w:ascii="Century" w:hAnsi="Century"/>
          <w:sz w:val="22"/>
          <w:szCs w:val="22"/>
        </w:rPr>
        <w:t>(</w:t>
      </w:r>
      <w:r w:rsidRPr="002A0392">
        <w:rPr>
          <w:rFonts w:ascii="Century" w:hAnsi="Century"/>
          <w:sz w:val="22"/>
          <w:szCs w:val="22"/>
        </w:rPr>
        <w:t>2018</w:t>
      </w:r>
      <w:r w:rsidR="004A7F3B">
        <w:rPr>
          <w:rFonts w:ascii="Century" w:hAnsi="Century"/>
          <w:sz w:val="22"/>
          <w:szCs w:val="22"/>
        </w:rPr>
        <w:t>)</w:t>
      </w:r>
      <w:r w:rsidRPr="002A0392">
        <w:rPr>
          <w:rFonts w:ascii="Century" w:hAnsi="Century"/>
          <w:sz w:val="22"/>
          <w:szCs w:val="22"/>
        </w:rPr>
        <w:t xml:space="preserve">. Model </w:t>
      </w:r>
      <w:proofErr w:type="spellStart"/>
      <w:r w:rsidRPr="002A0392">
        <w:rPr>
          <w:rFonts w:ascii="Century" w:hAnsi="Century"/>
          <w:sz w:val="22"/>
          <w:szCs w:val="22"/>
        </w:rPr>
        <w:t>Pembelajaran</w:t>
      </w:r>
      <w:proofErr w:type="spellEnd"/>
      <w:r w:rsidRPr="002A0392">
        <w:rPr>
          <w:rFonts w:ascii="Century" w:hAnsi="Century"/>
          <w:sz w:val="22"/>
          <w:szCs w:val="22"/>
        </w:rPr>
        <w:t xml:space="preserve"> </w:t>
      </w:r>
      <w:proofErr w:type="spellStart"/>
      <w:r w:rsidRPr="002A0392">
        <w:rPr>
          <w:rFonts w:ascii="Century" w:hAnsi="Century"/>
          <w:sz w:val="22"/>
          <w:szCs w:val="22"/>
        </w:rPr>
        <w:t>Berbasis</w:t>
      </w:r>
      <w:proofErr w:type="spellEnd"/>
      <w:r w:rsidRPr="002A0392">
        <w:rPr>
          <w:rFonts w:ascii="Century" w:hAnsi="Century"/>
          <w:sz w:val="22"/>
          <w:szCs w:val="22"/>
        </w:rPr>
        <w:t xml:space="preserve"> </w:t>
      </w:r>
      <w:proofErr w:type="spellStart"/>
      <w:r w:rsidRPr="002A0392">
        <w:rPr>
          <w:rFonts w:ascii="Century" w:hAnsi="Century"/>
          <w:sz w:val="22"/>
          <w:szCs w:val="22"/>
        </w:rPr>
        <w:t>Kearifan</w:t>
      </w:r>
      <w:proofErr w:type="spellEnd"/>
      <w:r w:rsidRPr="002A0392">
        <w:rPr>
          <w:rFonts w:ascii="Century" w:hAnsi="Century"/>
          <w:sz w:val="22"/>
          <w:szCs w:val="22"/>
        </w:rPr>
        <w:t xml:space="preserve"> </w:t>
      </w:r>
      <w:proofErr w:type="spellStart"/>
      <w:r w:rsidRPr="002A0392">
        <w:rPr>
          <w:rFonts w:ascii="Century" w:hAnsi="Century"/>
          <w:sz w:val="22"/>
          <w:szCs w:val="22"/>
        </w:rPr>
        <w:t>Lokal</w:t>
      </w:r>
      <w:proofErr w:type="spellEnd"/>
      <w:r w:rsidRPr="002A0392">
        <w:rPr>
          <w:rFonts w:ascii="Century" w:hAnsi="Century"/>
          <w:sz w:val="22"/>
          <w:szCs w:val="22"/>
        </w:rPr>
        <w:t>.</w:t>
      </w:r>
      <w:proofErr w:type="gramEnd"/>
      <w:r w:rsidRPr="002A0392">
        <w:rPr>
          <w:rFonts w:ascii="Century" w:hAnsi="Century"/>
          <w:sz w:val="22"/>
          <w:szCs w:val="22"/>
        </w:rPr>
        <w:t xml:space="preserve"> </w:t>
      </w:r>
      <w:proofErr w:type="spellStart"/>
      <w:proofErr w:type="gramStart"/>
      <w:r w:rsidRPr="002A0392">
        <w:rPr>
          <w:rFonts w:ascii="Century" w:hAnsi="Century"/>
          <w:sz w:val="22"/>
          <w:szCs w:val="22"/>
        </w:rPr>
        <w:t>Prosiding</w:t>
      </w:r>
      <w:proofErr w:type="spellEnd"/>
      <w:r w:rsidRPr="002A0392">
        <w:rPr>
          <w:rFonts w:ascii="Century" w:hAnsi="Century"/>
          <w:sz w:val="22"/>
          <w:szCs w:val="22"/>
        </w:rPr>
        <w:t xml:space="preserve"> Seminar </w:t>
      </w:r>
      <w:proofErr w:type="spellStart"/>
      <w:r w:rsidRPr="002A0392">
        <w:rPr>
          <w:rFonts w:ascii="Century" w:hAnsi="Century"/>
          <w:sz w:val="22"/>
          <w:szCs w:val="22"/>
        </w:rPr>
        <w:t>Nasional</w:t>
      </w:r>
      <w:proofErr w:type="spellEnd"/>
      <w:r w:rsidRPr="002A0392">
        <w:rPr>
          <w:rFonts w:ascii="Century" w:hAnsi="Century"/>
          <w:sz w:val="22"/>
          <w:szCs w:val="22"/>
        </w:rPr>
        <w:t xml:space="preserve"> </w:t>
      </w:r>
      <w:proofErr w:type="spellStart"/>
      <w:r w:rsidRPr="002A0392">
        <w:rPr>
          <w:rFonts w:ascii="Century" w:hAnsi="Century"/>
          <w:sz w:val="22"/>
          <w:szCs w:val="22"/>
        </w:rPr>
        <w:t>Fakultas</w:t>
      </w:r>
      <w:proofErr w:type="spellEnd"/>
      <w:r w:rsidRPr="002A0392">
        <w:rPr>
          <w:rFonts w:ascii="Century" w:hAnsi="Century"/>
          <w:sz w:val="22"/>
          <w:szCs w:val="22"/>
        </w:rPr>
        <w:t xml:space="preserve"> </w:t>
      </w:r>
      <w:proofErr w:type="spellStart"/>
      <w:r w:rsidRPr="002A0392">
        <w:rPr>
          <w:rFonts w:ascii="Century" w:hAnsi="Century"/>
          <w:sz w:val="22"/>
          <w:szCs w:val="22"/>
        </w:rPr>
        <w:t>Ilmu</w:t>
      </w:r>
      <w:proofErr w:type="spellEnd"/>
      <w:r w:rsidRPr="002A0392">
        <w:rPr>
          <w:rFonts w:ascii="Century" w:hAnsi="Century"/>
          <w:sz w:val="22"/>
          <w:szCs w:val="22"/>
        </w:rPr>
        <w:t xml:space="preserve"> </w:t>
      </w:r>
      <w:proofErr w:type="spellStart"/>
      <w:r w:rsidRPr="002A0392">
        <w:rPr>
          <w:rFonts w:ascii="Century" w:hAnsi="Century"/>
          <w:sz w:val="22"/>
          <w:szCs w:val="22"/>
        </w:rPr>
        <w:t>Sosial</w:t>
      </w:r>
      <w:proofErr w:type="spellEnd"/>
      <w:r w:rsidRPr="002A0392">
        <w:rPr>
          <w:rFonts w:ascii="Century" w:hAnsi="Century"/>
          <w:sz w:val="22"/>
          <w:szCs w:val="22"/>
        </w:rPr>
        <w:t xml:space="preserve"> </w:t>
      </w:r>
      <w:proofErr w:type="spellStart"/>
      <w:r w:rsidRPr="002A0392">
        <w:rPr>
          <w:rFonts w:ascii="Century" w:hAnsi="Century"/>
          <w:sz w:val="22"/>
          <w:szCs w:val="22"/>
        </w:rPr>
        <w:t>Universitas</w:t>
      </w:r>
      <w:proofErr w:type="spellEnd"/>
      <w:r w:rsidRPr="002A0392">
        <w:rPr>
          <w:rFonts w:ascii="Century" w:hAnsi="Century"/>
          <w:sz w:val="22"/>
          <w:szCs w:val="22"/>
        </w:rPr>
        <w:t xml:space="preserve"> </w:t>
      </w:r>
      <w:proofErr w:type="spellStart"/>
      <w:r w:rsidRPr="002A0392">
        <w:rPr>
          <w:rFonts w:ascii="Century" w:hAnsi="Century"/>
          <w:sz w:val="22"/>
          <w:szCs w:val="22"/>
        </w:rPr>
        <w:t>Negeri</w:t>
      </w:r>
      <w:proofErr w:type="spellEnd"/>
      <w:r w:rsidRPr="002A0392">
        <w:rPr>
          <w:rFonts w:ascii="Century" w:hAnsi="Century"/>
          <w:sz w:val="22"/>
          <w:szCs w:val="22"/>
        </w:rPr>
        <w:t xml:space="preserve"> Medan Volume 2 </w:t>
      </w:r>
      <w:proofErr w:type="spellStart"/>
      <w:r w:rsidRPr="002A0392">
        <w:rPr>
          <w:rFonts w:ascii="Century" w:hAnsi="Century"/>
          <w:sz w:val="22"/>
          <w:szCs w:val="22"/>
        </w:rPr>
        <w:t>Tahun</w:t>
      </w:r>
      <w:proofErr w:type="spellEnd"/>
      <w:r w:rsidRPr="002A0392">
        <w:rPr>
          <w:rFonts w:ascii="Century" w:hAnsi="Century"/>
          <w:sz w:val="22"/>
          <w:szCs w:val="22"/>
        </w:rPr>
        <w:t xml:space="preserve"> </w:t>
      </w:r>
      <w:r w:rsidR="004A7F3B">
        <w:rPr>
          <w:rFonts w:ascii="Century" w:hAnsi="Century"/>
          <w:sz w:val="22"/>
          <w:szCs w:val="22"/>
        </w:rPr>
        <w:t>(</w:t>
      </w:r>
      <w:r w:rsidRPr="002A0392">
        <w:rPr>
          <w:rFonts w:ascii="Century" w:hAnsi="Century"/>
          <w:sz w:val="22"/>
          <w:szCs w:val="22"/>
        </w:rPr>
        <w:t>2018</w:t>
      </w:r>
      <w:r w:rsidR="004A7F3B">
        <w:rPr>
          <w:rFonts w:ascii="Century" w:hAnsi="Century"/>
          <w:sz w:val="22"/>
          <w:szCs w:val="22"/>
        </w:rPr>
        <w:t>)</w:t>
      </w:r>
      <w:r w:rsidRPr="002A0392">
        <w:rPr>
          <w:rFonts w:ascii="Century" w:hAnsi="Century"/>
          <w:sz w:val="22"/>
          <w:szCs w:val="22"/>
        </w:rPr>
        <w:t>.</w:t>
      </w:r>
      <w:proofErr w:type="gramEnd"/>
      <w:r w:rsidRPr="002A0392">
        <w:rPr>
          <w:rFonts w:ascii="Century" w:hAnsi="Century"/>
          <w:sz w:val="22"/>
          <w:szCs w:val="22"/>
        </w:rPr>
        <w:t xml:space="preserve"> </w:t>
      </w:r>
      <w:proofErr w:type="spellStart"/>
      <w:r w:rsidRPr="002A0392">
        <w:rPr>
          <w:rFonts w:ascii="Century" w:hAnsi="Century"/>
          <w:sz w:val="22"/>
          <w:szCs w:val="22"/>
        </w:rPr>
        <w:t>Halaman</w:t>
      </w:r>
      <w:proofErr w:type="spellEnd"/>
      <w:r w:rsidRPr="002A0392">
        <w:rPr>
          <w:rFonts w:ascii="Century" w:hAnsi="Century"/>
          <w:sz w:val="22"/>
          <w:szCs w:val="22"/>
        </w:rPr>
        <w:t xml:space="preserve"> 649 – 65</w:t>
      </w:r>
    </w:p>
    <w:p w14:paraId="2E8E1D9B" w14:textId="3599E25F" w:rsidR="002A0392" w:rsidRDefault="002A0392" w:rsidP="002A0392">
      <w:pPr>
        <w:pStyle w:val="JIIPDaftarReferensi"/>
        <w:spacing w:after="0"/>
        <w:ind w:left="425" w:hanging="425"/>
      </w:pPr>
      <w:proofErr w:type="spellStart"/>
      <w:proofErr w:type="gramStart"/>
      <w:r w:rsidRPr="00652FBD">
        <w:t>Sunarto</w:t>
      </w:r>
      <w:proofErr w:type="spellEnd"/>
      <w:r w:rsidRPr="00652FBD">
        <w:t xml:space="preserve">, </w:t>
      </w:r>
      <w:proofErr w:type="spellStart"/>
      <w:r w:rsidRPr="00652FBD">
        <w:t>dan</w:t>
      </w:r>
      <w:proofErr w:type="spellEnd"/>
      <w:r w:rsidRPr="00652FBD">
        <w:t xml:space="preserve"> </w:t>
      </w:r>
      <w:proofErr w:type="spellStart"/>
      <w:r w:rsidRPr="00652FBD">
        <w:t>Suhardiyanto</w:t>
      </w:r>
      <w:proofErr w:type="spellEnd"/>
      <w:r w:rsidRPr="00652FBD">
        <w:t xml:space="preserve">, A. </w:t>
      </w:r>
      <w:r w:rsidR="004A7F3B">
        <w:t>(</w:t>
      </w:r>
      <w:r w:rsidRPr="00652FBD">
        <w:t>2013</w:t>
      </w:r>
      <w:r w:rsidR="004A7F3B">
        <w:t>)</w:t>
      </w:r>
      <w:r w:rsidRPr="00652FBD">
        <w:t>.</w:t>
      </w:r>
      <w:proofErr w:type="gramEnd"/>
      <w:r w:rsidRPr="00652FBD">
        <w:t xml:space="preserve"> </w:t>
      </w:r>
      <w:proofErr w:type="spellStart"/>
      <w:proofErr w:type="gramStart"/>
      <w:r w:rsidRPr="00652FBD">
        <w:t>Aktualisasi</w:t>
      </w:r>
      <w:proofErr w:type="spellEnd"/>
      <w:r w:rsidRPr="00652FBD">
        <w:t xml:space="preserve"> </w:t>
      </w:r>
      <w:proofErr w:type="spellStart"/>
      <w:r w:rsidRPr="00652FBD">
        <w:t>Pendidikan</w:t>
      </w:r>
      <w:proofErr w:type="spellEnd"/>
      <w:r w:rsidRPr="00652FBD">
        <w:t xml:space="preserve"> </w:t>
      </w:r>
      <w:proofErr w:type="spellStart"/>
      <w:r w:rsidRPr="00652FBD">
        <w:t>Karakter</w:t>
      </w:r>
      <w:proofErr w:type="spellEnd"/>
      <w:r w:rsidRPr="00652FBD">
        <w:t xml:space="preserve"> </w:t>
      </w:r>
      <w:proofErr w:type="spellStart"/>
      <w:r w:rsidRPr="00652FBD">
        <w:t>Dalam</w:t>
      </w:r>
      <w:proofErr w:type="spellEnd"/>
      <w:r w:rsidRPr="00652FBD">
        <w:t xml:space="preserve"> Proses </w:t>
      </w:r>
      <w:proofErr w:type="spellStart"/>
      <w:r w:rsidRPr="00652FBD">
        <w:t>Pembelajaran</w:t>
      </w:r>
      <w:proofErr w:type="spellEnd"/>
      <w:r w:rsidRPr="00652FBD">
        <w:t xml:space="preserve"> Mata </w:t>
      </w:r>
      <w:proofErr w:type="spellStart"/>
      <w:r w:rsidRPr="00652FBD">
        <w:t>Kuliah</w:t>
      </w:r>
      <w:proofErr w:type="spellEnd"/>
      <w:r w:rsidRPr="00652FBD">
        <w:t xml:space="preserve"> </w:t>
      </w:r>
      <w:proofErr w:type="spellStart"/>
      <w:r w:rsidRPr="00652FBD">
        <w:t>Umum</w:t>
      </w:r>
      <w:proofErr w:type="spellEnd"/>
      <w:r w:rsidRPr="00652FBD">
        <w:t xml:space="preserve"> (MKU) di </w:t>
      </w:r>
      <w:proofErr w:type="spellStart"/>
      <w:r w:rsidRPr="00652FBD">
        <w:t>Universitas</w:t>
      </w:r>
      <w:proofErr w:type="spellEnd"/>
      <w:r w:rsidRPr="00652FBD">
        <w:t xml:space="preserve"> </w:t>
      </w:r>
      <w:proofErr w:type="spellStart"/>
      <w:r w:rsidRPr="00652FBD">
        <w:t>Negeri</w:t>
      </w:r>
      <w:proofErr w:type="spellEnd"/>
      <w:r w:rsidRPr="00652FBD">
        <w:t xml:space="preserve"> Semarang.</w:t>
      </w:r>
      <w:proofErr w:type="gramEnd"/>
      <w:r w:rsidRPr="00652FBD">
        <w:t xml:space="preserve"> </w:t>
      </w:r>
      <w:proofErr w:type="spellStart"/>
      <w:r w:rsidRPr="00652FBD">
        <w:t>Jurnal</w:t>
      </w:r>
      <w:proofErr w:type="spellEnd"/>
      <w:r w:rsidRPr="00652FBD">
        <w:t xml:space="preserve"> </w:t>
      </w:r>
      <w:proofErr w:type="spellStart"/>
      <w:r w:rsidRPr="00652FBD">
        <w:t>Penelitian</w:t>
      </w:r>
      <w:proofErr w:type="spellEnd"/>
      <w:r w:rsidRPr="00652FBD">
        <w:t xml:space="preserve"> </w:t>
      </w:r>
      <w:proofErr w:type="spellStart"/>
      <w:r w:rsidRPr="00652FBD">
        <w:t>Pendidikan</w:t>
      </w:r>
      <w:proofErr w:type="spellEnd"/>
      <w:r w:rsidRPr="00652FBD">
        <w:t>, 30(1), 73–86.</w:t>
      </w:r>
    </w:p>
    <w:p w14:paraId="4101571C" w14:textId="65ABD276" w:rsidR="002A0392" w:rsidRPr="002A0392" w:rsidRDefault="002A0392" w:rsidP="002A0392">
      <w:pPr>
        <w:pStyle w:val="JIIPDaftarReferensi"/>
        <w:spacing w:after="0"/>
        <w:ind w:left="425" w:hanging="425"/>
        <w:rPr>
          <w:rFonts w:ascii="Century" w:hAnsi="Century"/>
          <w:sz w:val="22"/>
          <w:szCs w:val="22"/>
        </w:rPr>
      </w:pPr>
      <w:proofErr w:type="spellStart"/>
      <w:r w:rsidRPr="002A0392">
        <w:rPr>
          <w:rFonts w:ascii="Century" w:hAnsi="Century"/>
          <w:sz w:val="22"/>
          <w:szCs w:val="22"/>
        </w:rPr>
        <w:t>Susilawati</w:t>
      </w:r>
      <w:proofErr w:type="spellEnd"/>
      <w:r w:rsidRPr="002A0392">
        <w:rPr>
          <w:rFonts w:ascii="Century" w:hAnsi="Century"/>
          <w:sz w:val="22"/>
          <w:szCs w:val="22"/>
        </w:rPr>
        <w:t xml:space="preserve">, E., </w:t>
      </w:r>
      <w:proofErr w:type="spellStart"/>
      <w:r w:rsidRPr="002A0392">
        <w:rPr>
          <w:rFonts w:ascii="Century" w:hAnsi="Century"/>
          <w:sz w:val="22"/>
          <w:szCs w:val="22"/>
        </w:rPr>
        <w:t>Sarifudin</w:t>
      </w:r>
      <w:proofErr w:type="spellEnd"/>
      <w:r w:rsidRPr="002A0392">
        <w:rPr>
          <w:rFonts w:ascii="Century" w:hAnsi="Century"/>
          <w:sz w:val="22"/>
          <w:szCs w:val="22"/>
        </w:rPr>
        <w:t xml:space="preserve">, S., &amp; Muslim, S. </w:t>
      </w:r>
      <w:r w:rsidR="004A7F3B">
        <w:rPr>
          <w:rFonts w:ascii="Century" w:hAnsi="Century"/>
          <w:sz w:val="22"/>
          <w:szCs w:val="22"/>
        </w:rPr>
        <w:t>(</w:t>
      </w:r>
      <w:r w:rsidRPr="002A0392">
        <w:rPr>
          <w:rFonts w:ascii="Century" w:hAnsi="Century"/>
          <w:sz w:val="22"/>
          <w:szCs w:val="22"/>
        </w:rPr>
        <w:t>2021</w:t>
      </w:r>
      <w:r w:rsidR="004A7F3B">
        <w:rPr>
          <w:rFonts w:ascii="Century" w:hAnsi="Century"/>
          <w:sz w:val="22"/>
          <w:szCs w:val="22"/>
        </w:rPr>
        <w:t>)</w:t>
      </w:r>
      <w:r w:rsidRPr="002A0392">
        <w:rPr>
          <w:rFonts w:ascii="Century" w:hAnsi="Century"/>
          <w:sz w:val="22"/>
          <w:szCs w:val="22"/>
        </w:rPr>
        <w:t xml:space="preserve">. </w:t>
      </w:r>
      <w:proofErr w:type="spellStart"/>
      <w:proofErr w:type="gramStart"/>
      <w:r w:rsidRPr="002A0392">
        <w:rPr>
          <w:rFonts w:ascii="Century" w:hAnsi="Century"/>
          <w:sz w:val="22"/>
          <w:szCs w:val="22"/>
        </w:rPr>
        <w:t>Internalisasi</w:t>
      </w:r>
      <w:proofErr w:type="spellEnd"/>
      <w:r w:rsidRPr="002A0392">
        <w:rPr>
          <w:rFonts w:ascii="Century" w:hAnsi="Century"/>
          <w:sz w:val="22"/>
          <w:szCs w:val="22"/>
        </w:rPr>
        <w:t xml:space="preserve"> </w:t>
      </w:r>
      <w:proofErr w:type="spellStart"/>
      <w:r w:rsidRPr="002A0392">
        <w:rPr>
          <w:rFonts w:ascii="Century" w:hAnsi="Century"/>
          <w:sz w:val="22"/>
          <w:szCs w:val="22"/>
        </w:rPr>
        <w:t>Nilai</w:t>
      </w:r>
      <w:proofErr w:type="spellEnd"/>
      <w:r w:rsidRPr="002A0392">
        <w:rPr>
          <w:rFonts w:ascii="Century" w:hAnsi="Century"/>
          <w:sz w:val="22"/>
          <w:szCs w:val="22"/>
        </w:rPr>
        <w:t xml:space="preserve"> </w:t>
      </w:r>
      <w:proofErr w:type="spellStart"/>
      <w:r w:rsidRPr="002A0392">
        <w:rPr>
          <w:rFonts w:ascii="Century" w:hAnsi="Century"/>
          <w:sz w:val="22"/>
          <w:szCs w:val="22"/>
        </w:rPr>
        <w:t>Pancasila</w:t>
      </w:r>
      <w:proofErr w:type="spellEnd"/>
      <w:r w:rsidRPr="002A0392">
        <w:rPr>
          <w:rFonts w:ascii="Century" w:hAnsi="Century"/>
          <w:sz w:val="22"/>
          <w:szCs w:val="22"/>
        </w:rPr>
        <w:t xml:space="preserve"> </w:t>
      </w:r>
      <w:proofErr w:type="spellStart"/>
      <w:r w:rsidRPr="002A0392">
        <w:rPr>
          <w:rFonts w:ascii="Century" w:hAnsi="Century"/>
          <w:sz w:val="22"/>
          <w:szCs w:val="22"/>
        </w:rPr>
        <w:t>Dalam</w:t>
      </w:r>
      <w:proofErr w:type="spellEnd"/>
      <w:r w:rsidRPr="002A0392">
        <w:rPr>
          <w:rFonts w:ascii="Century" w:hAnsi="Century"/>
          <w:sz w:val="22"/>
          <w:szCs w:val="22"/>
        </w:rPr>
        <w:t xml:space="preserve"> </w:t>
      </w:r>
      <w:proofErr w:type="spellStart"/>
      <w:r w:rsidRPr="002A0392">
        <w:rPr>
          <w:rFonts w:ascii="Century" w:hAnsi="Century"/>
          <w:sz w:val="22"/>
          <w:szCs w:val="22"/>
        </w:rPr>
        <w:t>Pembelajaran</w:t>
      </w:r>
      <w:proofErr w:type="spellEnd"/>
      <w:r w:rsidRPr="002A0392">
        <w:rPr>
          <w:rFonts w:ascii="Century" w:hAnsi="Century"/>
          <w:sz w:val="22"/>
          <w:szCs w:val="22"/>
        </w:rPr>
        <w:t xml:space="preserve"> </w:t>
      </w:r>
      <w:proofErr w:type="spellStart"/>
      <w:r w:rsidRPr="002A0392">
        <w:rPr>
          <w:rFonts w:ascii="Century" w:hAnsi="Century"/>
          <w:sz w:val="22"/>
          <w:szCs w:val="22"/>
        </w:rPr>
        <w:t>Melalui</w:t>
      </w:r>
      <w:proofErr w:type="spellEnd"/>
      <w:r w:rsidRPr="002A0392">
        <w:rPr>
          <w:rFonts w:ascii="Century" w:hAnsi="Century"/>
          <w:sz w:val="22"/>
          <w:szCs w:val="22"/>
        </w:rPr>
        <w:t xml:space="preserve"> </w:t>
      </w:r>
      <w:proofErr w:type="spellStart"/>
      <w:r w:rsidRPr="002A0392">
        <w:rPr>
          <w:rFonts w:ascii="Century" w:hAnsi="Century"/>
          <w:sz w:val="22"/>
          <w:szCs w:val="22"/>
        </w:rPr>
        <w:t>Penerapan</w:t>
      </w:r>
      <w:proofErr w:type="spellEnd"/>
      <w:r w:rsidRPr="002A0392">
        <w:rPr>
          <w:rFonts w:ascii="Century" w:hAnsi="Century"/>
          <w:sz w:val="22"/>
          <w:szCs w:val="22"/>
        </w:rPr>
        <w:t xml:space="preserve"> </w:t>
      </w:r>
      <w:proofErr w:type="spellStart"/>
      <w:r w:rsidRPr="002A0392">
        <w:rPr>
          <w:rFonts w:ascii="Century" w:hAnsi="Century"/>
          <w:sz w:val="22"/>
          <w:szCs w:val="22"/>
        </w:rPr>
        <w:t>Profil</w:t>
      </w:r>
      <w:proofErr w:type="spellEnd"/>
      <w:r w:rsidRPr="002A0392">
        <w:rPr>
          <w:rFonts w:ascii="Century" w:hAnsi="Century"/>
          <w:sz w:val="22"/>
          <w:szCs w:val="22"/>
        </w:rPr>
        <w:t xml:space="preserve"> </w:t>
      </w:r>
      <w:proofErr w:type="spellStart"/>
      <w:r w:rsidRPr="002A0392">
        <w:rPr>
          <w:rFonts w:ascii="Century" w:hAnsi="Century"/>
          <w:sz w:val="22"/>
          <w:szCs w:val="22"/>
        </w:rPr>
        <w:t>Pelajar</w:t>
      </w:r>
      <w:proofErr w:type="spellEnd"/>
      <w:r w:rsidRPr="002A0392">
        <w:rPr>
          <w:rFonts w:ascii="Century" w:hAnsi="Century"/>
          <w:sz w:val="22"/>
          <w:szCs w:val="22"/>
        </w:rPr>
        <w:t xml:space="preserve"> </w:t>
      </w:r>
      <w:proofErr w:type="spellStart"/>
      <w:r w:rsidRPr="002A0392">
        <w:rPr>
          <w:rFonts w:ascii="Century" w:hAnsi="Century"/>
          <w:sz w:val="22"/>
          <w:szCs w:val="22"/>
        </w:rPr>
        <w:t>Pancasila</w:t>
      </w:r>
      <w:proofErr w:type="spellEnd"/>
      <w:r w:rsidRPr="002A0392">
        <w:rPr>
          <w:rFonts w:ascii="Century" w:hAnsi="Century"/>
          <w:sz w:val="22"/>
          <w:szCs w:val="22"/>
        </w:rPr>
        <w:t xml:space="preserve"> </w:t>
      </w:r>
      <w:proofErr w:type="spellStart"/>
      <w:r w:rsidRPr="002A0392">
        <w:rPr>
          <w:rFonts w:ascii="Century" w:hAnsi="Century"/>
          <w:sz w:val="22"/>
          <w:szCs w:val="22"/>
        </w:rPr>
        <w:t>Berbantuan</w:t>
      </w:r>
      <w:proofErr w:type="spellEnd"/>
      <w:r w:rsidRPr="002A0392">
        <w:rPr>
          <w:rFonts w:ascii="Century" w:hAnsi="Century"/>
          <w:sz w:val="22"/>
          <w:szCs w:val="22"/>
        </w:rPr>
        <w:t xml:space="preserve"> Platform </w:t>
      </w:r>
      <w:proofErr w:type="spellStart"/>
      <w:r w:rsidRPr="002A0392">
        <w:rPr>
          <w:rFonts w:ascii="Century" w:hAnsi="Century"/>
          <w:sz w:val="22"/>
          <w:szCs w:val="22"/>
        </w:rPr>
        <w:t>Merdeka</w:t>
      </w:r>
      <w:proofErr w:type="spellEnd"/>
      <w:r w:rsidRPr="002A0392">
        <w:rPr>
          <w:rFonts w:ascii="Century" w:hAnsi="Century"/>
          <w:sz w:val="22"/>
          <w:szCs w:val="22"/>
        </w:rPr>
        <w:t xml:space="preserve"> </w:t>
      </w:r>
      <w:proofErr w:type="spellStart"/>
      <w:r w:rsidRPr="002A0392">
        <w:rPr>
          <w:rFonts w:ascii="Century" w:hAnsi="Century"/>
          <w:sz w:val="22"/>
          <w:szCs w:val="22"/>
        </w:rPr>
        <w:t>Mengajar</w:t>
      </w:r>
      <w:proofErr w:type="spellEnd"/>
      <w:r w:rsidRPr="002A0392">
        <w:rPr>
          <w:rFonts w:ascii="Century" w:hAnsi="Century"/>
          <w:sz w:val="22"/>
          <w:szCs w:val="22"/>
        </w:rPr>
        <w:t>.</w:t>
      </w:r>
      <w:proofErr w:type="gramEnd"/>
      <w:r w:rsidRPr="002A0392">
        <w:rPr>
          <w:rFonts w:ascii="Century" w:hAnsi="Century"/>
          <w:sz w:val="22"/>
          <w:szCs w:val="22"/>
        </w:rPr>
        <w:t xml:space="preserve"> </w:t>
      </w:r>
      <w:proofErr w:type="spellStart"/>
      <w:r w:rsidRPr="002A0392">
        <w:rPr>
          <w:rFonts w:ascii="Century" w:hAnsi="Century"/>
          <w:sz w:val="22"/>
          <w:szCs w:val="22"/>
        </w:rPr>
        <w:t>Jurnal</w:t>
      </w:r>
      <w:proofErr w:type="spellEnd"/>
      <w:r w:rsidRPr="002A0392">
        <w:rPr>
          <w:rFonts w:ascii="Century" w:hAnsi="Century"/>
          <w:sz w:val="22"/>
          <w:szCs w:val="22"/>
        </w:rPr>
        <w:t xml:space="preserve"> </w:t>
      </w:r>
      <w:proofErr w:type="spellStart"/>
      <w:r w:rsidRPr="002A0392">
        <w:rPr>
          <w:rFonts w:ascii="Century" w:hAnsi="Century"/>
          <w:sz w:val="22"/>
          <w:szCs w:val="22"/>
        </w:rPr>
        <w:t>Teknodik</w:t>
      </w:r>
      <w:proofErr w:type="spellEnd"/>
      <w:r w:rsidRPr="002A0392">
        <w:rPr>
          <w:rFonts w:ascii="Century" w:hAnsi="Century"/>
          <w:sz w:val="22"/>
          <w:szCs w:val="22"/>
        </w:rPr>
        <w:t xml:space="preserve">, 25(2). </w:t>
      </w:r>
    </w:p>
    <w:p w14:paraId="6D793998" w14:textId="6B779DDE" w:rsidR="002A0392" w:rsidRDefault="002A0392" w:rsidP="002A0392">
      <w:pPr>
        <w:pStyle w:val="JIIPDaftarReferensi"/>
        <w:spacing w:after="0"/>
        <w:ind w:left="425" w:hanging="425"/>
        <w:rPr>
          <w:rFonts w:ascii="Century" w:hAnsi="Century"/>
          <w:sz w:val="22"/>
          <w:szCs w:val="22"/>
        </w:rPr>
      </w:pPr>
      <w:proofErr w:type="spellStart"/>
      <w:proofErr w:type="gramStart"/>
      <w:r w:rsidRPr="002A0392">
        <w:rPr>
          <w:rFonts w:ascii="Century" w:hAnsi="Century"/>
          <w:sz w:val="22"/>
          <w:szCs w:val="22"/>
        </w:rPr>
        <w:t>Utami</w:t>
      </w:r>
      <w:proofErr w:type="spellEnd"/>
      <w:r w:rsidRPr="002A0392">
        <w:rPr>
          <w:rFonts w:ascii="Century" w:hAnsi="Century"/>
          <w:sz w:val="22"/>
          <w:szCs w:val="22"/>
        </w:rPr>
        <w:t>, D. S. (2020).</w:t>
      </w:r>
      <w:proofErr w:type="gramEnd"/>
      <w:r w:rsidRPr="002A0392">
        <w:rPr>
          <w:rFonts w:ascii="Century" w:hAnsi="Century"/>
          <w:sz w:val="22"/>
          <w:szCs w:val="22"/>
        </w:rPr>
        <w:t xml:space="preserve"> </w:t>
      </w:r>
      <w:proofErr w:type="spellStart"/>
      <w:r w:rsidRPr="002A0392">
        <w:rPr>
          <w:rFonts w:ascii="Century" w:hAnsi="Century"/>
          <w:sz w:val="22"/>
          <w:szCs w:val="22"/>
        </w:rPr>
        <w:t>Menegakkan</w:t>
      </w:r>
      <w:proofErr w:type="spellEnd"/>
      <w:r w:rsidRPr="002A0392">
        <w:rPr>
          <w:rFonts w:ascii="Century" w:hAnsi="Century"/>
          <w:sz w:val="22"/>
          <w:szCs w:val="22"/>
        </w:rPr>
        <w:t xml:space="preserve"> </w:t>
      </w:r>
      <w:proofErr w:type="spellStart"/>
      <w:r w:rsidRPr="002A0392">
        <w:rPr>
          <w:rFonts w:ascii="Century" w:hAnsi="Century"/>
          <w:sz w:val="22"/>
          <w:szCs w:val="22"/>
        </w:rPr>
        <w:t>Kembali</w:t>
      </w:r>
      <w:proofErr w:type="spellEnd"/>
      <w:r w:rsidRPr="002A0392">
        <w:rPr>
          <w:rFonts w:ascii="Century" w:hAnsi="Century"/>
          <w:sz w:val="22"/>
          <w:szCs w:val="22"/>
        </w:rPr>
        <w:t xml:space="preserve"> </w:t>
      </w:r>
      <w:proofErr w:type="spellStart"/>
      <w:r w:rsidRPr="002A0392">
        <w:rPr>
          <w:rFonts w:ascii="Century" w:hAnsi="Century"/>
          <w:sz w:val="22"/>
          <w:szCs w:val="22"/>
        </w:rPr>
        <w:t>Perilaku</w:t>
      </w:r>
      <w:proofErr w:type="spellEnd"/>
      <w:r w:rsidRPr="002A0392">
        <w:rPr>
          <w:rFonts w:ascii="Century" w:hAnsi="Century"/>
          <w:sz w:val="22"/>
          <w:szCs w:val="22"/>
        </w:rPr>
        <w:t xml:space="preserve"> </w:t>
      </w:r>
      <w:proofErr w:type="spellStart"/>
      <w:r w:rsidRPr="002A0392">
        <w:rPr>
          <w:rFonts w:ascii="Century" w:hAnsi="Century"/>
          <w:sz w:val="22"/>
          <w:szCs w:val="22"/>
        </w:rPr>
        <w:t>Gotong</w:t>
      </w:r>
      <w:proofErr w:type="spellEnd"/>
      <w:r w:rsidRPr="002A0392">
        <w:rPr>
          <w:rFonts w:ascii="Century" w:hAnsi="Century"/>
          <w:sz w:val="22"/>
          <w:szCs w:val="22"/>
        </w:rPr>
        <w:t>–</w:t>
      </w:r>
      <w:proofErr w:type="spellStart"/>
      <w:r w:rsidRPr="002A0392">
        <w:rPr>
          <w:rFonts w:ascii="Century" w:hAnsi="Century"/>
          <w:sz w:val="22"/>
          <w:szCs w:val="22"/>
        </w:rPr>
        <w:t>Royong</w:t>
      </w:r>
      <w:proofErr w:type="spellEnd"/>
      <w:r w:rsidRPr="002A0392">
        <w:rPr>
          <w:rFonts w:ascii="Century" w:hAnsi="Century"/>
          <w:sz w:val="22"/>
          <w:szCs w:val="22"/>
        </w:rPr>
        <w:t xml:space="preserve"> </w:t>
      </w:r>
      <w:proofErr w:type="spellStart"/>
      <w:r w:rsidRPr="002A0392">
        <w:rPr>
          <w:rFonts w:ascii="Century" w:hAnsi="Century"/>
          <w:sz w:val="22"/>
          <w:szCs w:val="22"/>
        </w:rPr>
        <w:t>Sebagai</w:t>
      </w:r>
      <w:proofErr w:type="spellEnd"/>
      <w:r w:rsidRPr="002A0392">
        <w:rPr>
          <w:rFonts w:ascii="Century" w:hAnsi="Century"/>
          <w:sz w:val="22"/>
          <w:szCs w:val="22"/>
        </w:rPr>
        <w:t xml:space="preserve"> </w:t>
      </w:r>
      <w:proofErr w:type="spellStart"/>
      <w:r w:rsidRPr="002A0392">
        <w:rPr>
          <w:rFonts w:ascii="Century" w:hAnsi="Century"/>
          <w:sz w:val="22"/>
          <w:szCs w:val="22"/>
        </w:rPr>
        <w:t>Katarsis</w:t>
      </w:r>
      <w:proofErr w:type="spellEnd"/>
      <w:r w:rsidRPr="002A0392">
        <w:rPr>
          <w:rFonts w:ascii="Century" w:hAnsi="Century"/>
          <w:sz w:val="22"/>
          <w:szCs w:val="22"/>
        </w:rPr>
        <w:t xml:space="preserve"> </w:t>
      </w:r>
      <w:proofErr w:type="spellStart"/>
      <w:r w:rsidRPr="002A0392">
        <w:rPr>
          <w:rFonts w:ascii="Century" w:hAnsi="Century"/>
          <w:sz w:val="22"/>
          <w:szCs w:val="22"/>
        </w:rPr>
        <w:t>Jati</w:t>
      </w:r>
      <w:proofErr w:type="spellEnd"/>
      <w:r w:rsidRPr="002A0392">
        <w:rPr>
          <w:rFonts w:ascii="Century" w:hAnsi="Century"/>
          <w:sz w:val="22"/>
          <w:szCs w:val="22"/>
        </w:rPr>
        <w:t xml:space="preserve"> </w:t>
      </w:r>
      <w:proofErr w:type="spellStart"/>
      <w:r w:rsidRPr="002A0392">
        <w:rPr>
          <w:rFonts w:ascii="Century" w:hAnsi="Century"/>
          <w:sz w:val="22"/>
          <w:szCs w:val="22"/>
        </w:rPr>
        <w:t>Diri</w:t>
      </w:r>
      <w:proofErr w:type="spellEnd"/>
      <w:r w:rsidRPr="002A0392">
        <w:rPr>
          <w:rFonts w:ascii="Century" w:hAnsi="Century"/>
          <w:sz w:val="22"/>
          <w:szCs w:val="22"/>
        </w:rPr>
        <w:t xml:space="preserve"> </w:t>
      </w:r>
      <w:proofErr w:type="spellStart"/>
      <w:r w:rsidRPr="002A0392">
        <w:rPr>
          <w:rFonts w:ascii="Century" w:hAnsi="Century"/>
          <w:sz w:val="22"/>
          <w:szCs w:val="22"/>
        </w:rPr>
        <w:t>Bangsa</w:t>
      </w:r>
      <w:proofErr w:type="spellEnd"/>
      <w:r w:rsidRPr="002A0392">
        <w:rPr>
          <w:rFonts w:ascii="Century" w:hAnsi="Century"/>
          <w:sz w:val="22"/>
          <w:szCs w:val="22"/>
        </w:rPr>
        <w:t xml:space="preserve">. CIVICUS: </w:t>
      </w:r>
      <w:proofErr w:type="spellStart"/>
      <w:r w:rsidRPr="002A0392">
        <w:rPr>
          <w:rFonts w:ascii="Century" w:hAnsi="Century"/>
          <w:sz w:val="22"/>
          <w:szCs w:val="22"/>
        </w:rPr>
        <w:t>Pendidikan-Penelitian-Pengabdian</w:t>
      </w:r>
      <w:proofErr w:type="spellEnd"/>
      <w:r w:rsidRPr="002A0392">
        <w:rPr>
          <w:rFonts w:ascii="Century" w:hAnsi="Century"/>
          <w:sz w:val="22"/>
          <w:szCs w:val="22"/>
        </w:rPr>
        <w:t xml:space="preserve"> </w:t>
      </w:r>
      <w:proofErr w:type="spellStart"/>
      <w:r w:rsidRPr="002A0392">
        <w:rPr>
          <w:rFonts w:ascii="Century" w:hAnsi="Century"/>
          <w:sz w:val="22"/>
          <w:szCs w:val="22"/>
        </w:rPr>
        <w:t>Pendidikan</w:t>
      </w:r>
      <w:proofErr w:type="spellEnd"/>
      <w:r w:rsidRPr="002A0392">
        <w:rPr>
          <w:rFonts w:ascii="Century" w:hAnsi="Century"/>
          <w:sz w:val="22"/>
          <w:szCs w:val="22"/>
        </w:rPr>
        <w:t xml:space="preserve"> </w:t>
      </w:r>
      <w:proofErr w:type="spellStart"/>
      <w:r w:rsidRPr="002A0392">
        <w:rPr>
          <w:rFonts w:ascii="Century" w:hAnsi="Century"/>
          <w:sz w:val="22"/>
          <w:szCs w:val="22"/>
        </w:rPr>
        <w:t>Pancasila</w:t>
      </w:r>
      <w:proofErr w:type="spellEnd"/>
      <w:r w:rsidRPr="002A0392">
        <w:rPr>
          <w:rFonts w:ascii="Century" w:hAnsi="Century"/>
          <w:sz w:val="22"/>
          <w:szCs w:val="22"/>
        </w:rPr>
        <w:t xml:space="preserve"> </w:t>
      </w:r>
      <w:proofErr w:type="spellStart"/>
      <w:r w:rsidRPr="002A0392">
        <w:rPr>
          <w:rFonts w:ascii="Century" w:hAnsi="Century"/>
          <w:sz w:val="22"/>
          <w:szCs w:val="22"/>
        </w:rPr>
        <w:t>dan</w:t>
      </w:r>
      <w:proofErr w:type="spellEnd"/>
      <w:r w:rsidRPr="002A0392">
        <w:rPr>
          <w:rFonts w:ascii="Century" w:hAnsi="Century"/>
          <w:sz w:val="22"/>
          <w:szCs w:val="22"/>
        </w:rPr>
        <w:t xml:space="preserve"> </w:t>
      </w:r>
      <w:proofErr w:type="spellStart"/>
      <w:r w:rsidRPr="002A0392">
        <w:rPr>
          <w:rFonts w:ascii="Century" w:hAnsi="Century"/>
          <w:sz w:val="22"/>
          <w:szCs w:val="22"/>
        </w:rPr>
        <w:t>Kewarganegaraan</w:t>
      </w:r>
      <w:proofErr w:type="spellEnd"/>
      <w:r w:rsidRPr="002A0392">
        <w:rPr>
          <w:rFonts w:ascii="Century" w:hAnsi="Century"/>
          <w:sz w:val="22"/>
          <w:szCs w:val="22"/>
        </w:rPr>
        <w:t>, 8(2), 12-17.</w:t>
      </w:r>
    </w:p>
    <w:p w14:paraId="23189DEC" w14:textId="5AD6EA9D" w:rsidR="002A0392" w:rsidRDefault="002A0392" w:rsidP="002A0392">
      <w:pPr>
        <w:pStyle w:val="JIIPDaftarReferensi"/>
        <w:spacing w:after="0"/>
        <w:ind w:left="425" w:hanging="425"/>
      </w:pPr>
      <w:proofErr w:type="spellStart"/>
      <w:r w:rsidRPr="00652FBD">
        <w:t>Widodo</w:t>
      </w:r>
      <w:proofErr w:type="spellEnd"/>
      <w:r w:rsidRPr="00652FBD">
        <w:t xml:space="preserve">, A. </w:t>
      </w:r>
      <w:r w:rsidR="004A7F3B">
        <w:t>(</w:t>
      </w:r>
      <w:r w:rsidRPr="00652FBD">
        <w:t>2020</w:t>
      </w:r>
      <w:r w:rsidR="004A7F3B">
        <w:t>)</w:t>
      </w:r>
      <w:r w:rsidRPr="00652FBD">
        <w:t xml:space="preserve">. </w:t>
      </w:r>
      <w:proofErr w:type="spellStart"/>
      <w:proofErr w:type="gramStart"/>
      <w:r w:rsidRPr="00652FBD">
        <w:t>Nilai</w:t>
      </w:r>
      <w:proofErr w:type="spellEnd"/>
      <w:r w:rsidRPr="00652FBD">
        <w:t xml:space="preserve"> </w:t>
      </w:r>
      <w:proofErr w:type="spellStart"/>
      <w:r w:rsidRPr="00652FBD">
        <w:t>Budaya</w:t>
      </w:r>
      <w:proofErr w:type="spellEnd"/>
      <w:r w:rsidRPr="00652FBD">
        <w:t xml:space="preserve"> Ritual </w:t>
      </w:r>
      <w:proofErr w:type="spellStart"/>
      <w:r w:rsidRPr="00652FBD">
        <w:t>Perang</w:t>
      </w:r>
      <w:proofErr w:type="spellEnd"/>
      <w:r w:rsidRPr="00652FBD">
        <w:t xml:space="preserve"> </w:t>
      </w:r>
      <w:proofErr w:type="spellStart"/>
      <w:r w:rsidRPr="00652FBD">
        <w:t>Topat</w:t>
      </w:r>
      <w:proofErr w:type="spellEnd"/>
      <w:r w:rsidRPr="00652FBD">
        <w:t xml:space="preserve"> </w:t>
      </w:r>
      <w:proofErr w:type="spellStart"/>
      <w:r w:rsidRPr="00652FBD">
        <w:t>Sebagai</w:t>
      </w:r>
      <w:proofErr w:type="spellEnd"/>
      <w:r w:rsidRPr="00652FBD">
        <w:t xml:space="preserve"> </w:t>
      </w:r>
      <w:proofErr w:type="spellStart"/>
      <w:r w:rsidRPr="00652FBD">
        <w:t>Sumber</w:t>
      </w:r>
      <w:proofErr w:type="spellEnd"/>
      <w:r w:rsidRPr="00652FBD">
        <w:t xml:space="preserve"> </w:t>
      </w:r>
      <w:proofErr w:type="spellStart"/>
      <w:r w:rsidRPr="00652FBD">
        <w:t>Pembelajaran</w:t>
      </w:r>
      <w:proofErr w:type="spellEnd"/>
      <w:r w:rsidRPr="00652FBD">
        <w:t xml:space="preserve"> IPS </w:t>
      </w:r>
      <w:proofErr w:type="spellStart"/>
      <w:r w:rsidRPr="00652FBD">
        <w:t>Berbasis</w:t>
      </w:r>
      <w:proofErr w:type="spellEnd"/>
      <w:r w:rsidRPr="00652FBD">
        <w:t xml:space="preserve"> </w:t>
      </w:r>
      <w:proofErr w:type="spellStart"/>
      <w:r w:rsidRPr="00652FBD">
        <w:t>Kearifan</w:t>
      </w:r>
      <w:proofErr w:type="spellEnd"/>
      <w:r w:rsidRPr="00652FBD">
        <w:t xml:space="preserve"> </w:t>
      </w:r>
      <w:proofErr w:type="spellStart"/>
      <w:r w:rsidRPr="00652FBD">
        <w:t>Lokal</w:t>
      </w:r>
      <w:proofErr w:type="spellEnd"/>
      <w:r w:rsidRPr="00652FBD">
        <w:t xml:space="preserve"> di </w:t>
      </w:r>
      <w:proofErr w:type="spellStart"/>
      <w:r w:rsidRPr="00652FBD">
        <w:t>Sekolah</w:t>
      </w:r>
      <w:proofErr w:type="spellEnd"/>
      <w:r w:rsidRPr="00652FBD">
        <w:t xml:space="preserve"> </w:t>
      </w:r>
      <w:proofErr w:type="spellStart"/>
      <w:r w:rsidRPr="00652FBD">
        <w:t>Dasar</w:t>
      </w:r>
      <w:proofErr w:type="spellEnd"/>
      <w:r w:rsidRPr="00652FBD">
        <w:t>.</w:t>
      </w:r>
      <w:proofErr w:type="gramEnd"/>
      <w:r w:rsidRPr="00652FBD">
        <w:t xml:space="preserve"> </w:t>
      </w:r>
      <w:proofErr w:type="spellStart"/>
      <w:r w:rsidRPr="00652FBD">
        <w:rPr>
          <w:i/>
          <w:iCs/>
        </w:rPr>
        <w:t>Jurnal</w:t>
      </w:r>
      <w:proofErr w:type="spellEnd"/>
      <w:r w:rsidRPr="00652FBD">
        <w:rPr>
          <w:i/>
          <w:iCs/>
        </w:rPr>
        <w:t xml:space="preserve"> </w:t>
      </w:r>
      <w:proofErr w:type="spellStart"/>
      <w:r w:rsidRPr="00652FBD">
        <w:rPr>
          <w:i/>
          <w:iCs/>
        </w:rPr>
        <w:t>Studi</w:t>
      </w:r>
      <w:proofErr w:type="spellEnd"/>
      <w:r w:rsidRPr="00652FBD">
        <w:rPr>
          <w:i/>
          <w:iCs/>
        </w:rPr>
        <w:t xml:space="preserve"> </w:t>
      </w:r>
      <w:proofErr w:type="spellStart"/>
      <w:proofErr w:type="gramStart"/>
      <w:r w:rsidRPr="00652FBD">
        <w:rPr>
          <w:i/>
          <w:iCs/>
        </w:rPr>
        <w:t>Sosial</w:t>
      </w:r>
      <w:proofErr w:type="spellEnd"/>
      <w:r w:rsidRPr="00652FBD">
        <w:rPr>
          <w:i/>
          <w:iCs/>
        </w:rPr>
        <w:t xml:space="preserve"> </w:t>
      </w:r>
      <w:r w:rsidRPr="00652FBD">
        <w:t>,</w:t>
      </w:r>
      <w:proofErr w:type="gramEnd"/>
      <w:r w:rsidRPr="00652FBD">
        <w:t xml:space="preserve"> 2-13.</w:t>
      </w:r>
    </w:p>
    <w:p w14:paraId="52E84DA0" w14:textId="71477B7E" w:rsidR="002A0392" w:rsidRPr="002A0392" w:rsidRDefault="002A0392" w:rsidP="002A0392">
      <w:pPr>
        <w:pStyle w:val="JIIPDaftarReferensi"/>
        <w:spacing w:after="0"/>
        <w:ind w:left="425" w:hanging="425"/>
        <w:rPr>
          <w:rFonts w:ascii="Century" w:hAnsi="Century"/>
          <w:sz w:val="22"/>
          <w:szCs w:val="22"/>
        </w:rPr>
      </w:pPr>
      <w:proofErr w:type="spellStart"/>
      <w:proofErr w:type="gramStart"/>
      <w:r w:rsidRPr="002A0392">
        <w:rPr>
          <w:rFonts w:ascii="Century" w:hAnsi="Century"/>
          <w:sz w:val="22"/>
          <w:szCs w:val="22"/>
        </w:rPr>
        <w:t>Wahyuni</w:t>
      </w:r>
      <w:proofErr w:type="spellEnd"/>
      <w:r w:rsidRPr="002A0392">
        <w:rPr>
          <w:rFonts w:ascii="Century" w:hAnsi="Century"/>
          <w:sz w:val="22"/>
          <w:szCs w:val="22"/>
        </w:rPr>
        <w:t xml:space="preserve">, S. </w:t>
      </w:r>
      <w:r w:rsidR="004A7F3B">
        <w:rPr>
          <w:rFonts w:ascii="Century" w:hAnsi="Century"/>
          <w:sz w:val="22"/>
          <w:szCs w:val="22"/>
        </w:rPr>
        <w:t>(</w:t>
      </w:r>
      <w:r w:rsidRPr="002A0392">
        <w:rPr>
          <w:rFonts w:ascii="Century" w:hAnsi="Century"/>
          <w:sz w:val="22"/>
          <w:szCs w:val="22"/>
        </w:rPr>
        <w:t>2019</w:t>
      </w:r>
      <w:r w:rsidR="004A7F3B">
        <w:rPr>
          <w:rFonts w:ascii="Century" w:hAnsi="Century"/>
          <w:sz w:val="22"/>
          <w:szCs w:val="22"/>
        </w:rPr>
        <w:t>)</w:t>
      </w:r>
      <w:r w:rsidRPr="002A0392">
        <w:rPr>
          <w:rFonts w:ascii="Century" w:hAnsi="Century"/>
          <w:sz w:val="22"/>
          <w:szCs w:val="22"/>
        </w:rPr>
        <w:t>.</w:t>
      </w:r>
      <w:proofErr w:type="gramEnd"/>
      <w:r w:rsidRPr="002A0392">
        <w:rPr>
          <w:rFonts w:ascii="Century" w:hAnsi="Century"/>
          <w:sz w:val="22"/>
          <w:szCs w:val="22"/>
        </w:rPr>
        <w:t xml:space="preserve"> </w:t>
      </w:r>
      <w:proofErr w:type="spellStart"/>
      <w:r w:rsidRPr="002A0392">
        <w:rPr>
          <w:rFonts w:ascii="Century" w:hAnsi="Century"/>
          <w:sz w:val="22"/>
          <w:szCs w:val="22"/>
        </w:rPr>
        <w:t>Pengaruh</w:t>
      </w:r>
      <w:proofErr w:type="spellEnd"/>
      <w:r w:rsidRPr="002A0392">
        <w:rPr>
          <w:rFonts w:ascii="Century" w:hAnsi="Century"/>
          <w:sz w:val="22"/>
          <w:szCs w:val="22"/>
        </w:rPr>
        <w:t xml:space="preserve"> Model </w:t>
      </w:r>
      <w:proofErr w:type="spellStart"/>
      <w:r w:rsidRPr="002A0392">
        <w:rPr>
          <w:rFonts w:ascii="Century" w:hAnsi="Century"/>
          <w:sz w:val="22"/>
          <w:szCs w:val="22"/>
        </w:rPr>
        <w:t>Pembelajaran</w:t>
      </w:r>
      <w:proofErr w:type="spellEnd"/>
      <w:r w:rsidRPr="002A0392">
        <w:rPr>
          <w:rFonts w:ascii="Century" w:hAnsi="Century"/>
          <w:sz w:val="22"/>
          <w:szCs w:val="22"/>
        </w:rPr>
        <w:t xml:space="preserve"> Project Based Learning </w:t>
      </w:r>
      <w:proofErr w:type="spellStart"/>
      <w:r w:rsidRPr="002A0392">
        <w:rPr>
          <w:rFonts w:ascii="Century" w:hAnsi="Century"/>
          <w:sz w:val="22"/>
          <w:szCs w:val="22"/>
        </w:rPr>
        <w:t>Terhadap</w:t>
      </w:r>
      <w:proofErr w:type="spellEnd"/>
      <w:r w:rsidRPr="002A0392">
        <w:rPr>
          <w:rFonts w:ascii="Century" w:hAnsi="Century"/>
          <w:sz w:val="22"/>
          <w:szCs w:val="22"/>
        </w:rPr>
        <w:t xml:space="preserve"> </w:t>
      </w:r>
      <w:proofErr w:type="spellStart"/>
      <w:r w:rsidRPr="002A0392">
        <w:rPr>
          <w:rFonts w:ascii="Century" w:hAnsi="Century"/>
          <w:sz w:val="22"/>
          <w:szCs w:val="22"/>
        </w:rPr>
        <w:t>Kemampuan</w:t>
      </w:r>
      <w:proofErr w:type="spellEnd"/>
      <w:r w:rsidRPr="002A0392">
        <w:rPr>
          <w:rFonts w:ascii="Century" w:hAnsi="Century"/>
          <w:sz w:val="22"/>
          <w:szCs w:val="22"/>
        </w:rPr>
        <w:t xml:space="preserve"> </w:t>
      </w:r>
      <w:proofErr w:type="spellStart"/>
      <w:r w:rsidRPr="002A0392">
        <w:rPr>
          <w:rFonts w:ascii="Century" w:hAnsi="Century"/>
          <w:sz w:val="22"/>
          <w:szCs w:val="22"/>
        </w:rPr>
        <w:t>Pemahaman</w:t>
      </w:r>
      <w:proofErr w:type="spellEnd"/>
      <w:r w:rsidRPr="002A0392">
        <w:rPr>
          <w:rFonts w:ascii="Century" w:hAnsi="Century"/>
          <w:sz w:val="22"/>
          <w:szCs w:val="22"/>
        </w:rPr>
        <w:t xml:space="preserve"> </w:t>
      </w:r>
      <w:proofErr w:type="spellStart"/>
      <w:r w:rsidRPr="002A0392">
        <w:rPr>
          <w:rFonts w:ascii="Century" w:hAnsi="Century"/>
          <w:sz w:val="22"/>
          <w:szCs w:val="22"/>
        </w:rPr>
        <w:t>Konsep</w:t>
      </w:r>
      <w:proofErr w:type="spellEnd"/>
      <w:r w:rsidRPr="002A0392">
        <w:rPr>
          <w:rFonts w:ascii="Century" w:hAnsi="Century"/>
          <w:sz w:val="22"/>
          <w:szCs w:val="22"/>
        </w:rPr>
        <w:t xml:space="preserve"> </w:t>
      </w:r>
      <w:proofErr w:type="spellStart"/>
      <w:r w:rsidRPr="002A0392">
        <w:rPr>
          <w:rFonts w:ascii="Century" w:hAnsi="Century"/>
          <w:sz w:val="22"/>
          <w:szCs w:val="22"/>
        </w:rPr>
        <w:t>Mahasiswa</w:t>
      </w:r>
      <w:proofErr w:type="spellEnd"/>
      <w:r w:rsidRPr="002A0392">
        <w:rPr>
          <w:rFonts w:ascii="Century" w:hAnsi="Century"/>
          <w:sz w:val="22"/>
          <w:szCs w:val="22"/>
        </w:rPr>
        <w:t xml:space="preserve"> Mata </w:t>
      </w:r>
      <w:proofErr w:type="spellStart"/>
      <w:r w:rsidRPr="002A0392">
        <w:rPr>
          <w:rFonts w:ascii="Century" w:hAnsi="Century"/>
          <w:sz w:val="22"/>
          <w:szCs w:val="22"/>
        </w:rPr>
        <w:t>Kuliah</w:t>
      </w:r>
      <w:proofErr w:type="spellEnd"/>
      <w:r w:rsidRPr="002A0392">
        <w:rPr>
          <w:rFonts w:ascii="Century" w:hAnsi="Century"/>
          <w:sz w:val="22"/>
          <w:szCs w:val="22"/>
        </w:rPr>
        <w:t xml:space="preserve"> </w:t>
      </w:r>
      <w:proofErr w:type="spellStart"/>
      <w:r w:rsidRPr="002A0392">
        <w:rPr>
          <w:rFonts w:ascii="Century" w:hAnsi="Century"/>
          <w:sz w:val="22"/>
          <w:szCs w:val="22"/>
        </w:rPr>
        <w:t>Kapita</w:t>
      </w:r>
      <w:proofErr w:type="spellEnd"/>
      <w:r w:rsidRPr="002A0392">
        <w:rPr>
          <w:rFonts w:ascii="Century" w:hAnsi="Century"/>
          <w:sz w:val="22"/>
          <w:szCs w:val="22"/>
        </w:rPr>
        <w:t xml:space="preserve"> </w:t>
      </w:r>
      <w:proofErr w:type="spellStart"/>
      <w:r w:rsidRPr="002A0392">
        <w:rPr>
          <w:rFonts w:ascii="Century" w:hAnsi="Century"/>
          <w:sz w:val="22"/>
          <w:szCs w:val="22"/>
        </w:rPr>
        <w:t>Selekta</w:t>
      </w:r>
      <w:proofErr w:type="spellEnd"/>
      <w:r w:rsidRPr="002A0392">
        <w:rPr>
          <w:rFonts w:ascii="Century" w:hAnsi="Century"/>
          <w:sz w:val="22"/>
          <w:szCs w:val="22"/>
        </w:rPr>
        <w:t xml:space="preserve"> </w:t>
      </w:r>
      <w:proofErr w:type="spellStart"/>
      <w:r w:rsidRPr="002A0392">
        <w:rPr>
          <w:rFonts w:ascii="Century" w:hAnsi="Century"/>
          <w:sz w:val="22"/>
          <w:szCs w:val="22"/>
        </w:rPr>
        <w:t>Matematika</w:t>
      </w:r>
      <w:proofErr w:type="spellEnd"/>
      <w:r w:rsidRPr="002A0392">
        <w:rPr>
          <w:rFonts w:ascii="Century" w:hAnsi="Century"/>
          <w:sz w:val="22"/>
          <w:szCs w:val="22"/>
        </w:rPr>
        <w:t xml:space="preserve"> </w:t>
      </w:r>
      <w:proofErr w:type="spellStart"/>
      <w:r w:rsidRPr="002A0392">
        <w:rPr>
          <w:rFonts w:ascii="Century" w:hAnsi="Century"/>
          <w:sz w:val="22"/>
          <w:szCs w:val="22"/>
        </w:rPr>
        <w:t>Pendidikan</w:t>
      </w:r>
      <w:proofErr w:type="spellEnd"/>
      <w:r w:rsidRPr="002A0392">
        <w:rPr>
          <w:rFonts w:ascii="Century" w:hAnsi="Century"/>
          <w:sz w:val="22"/>
          <w:szCs w:val="22"/>
        </w:rPr>
        <w:t xml:space="preserve"> </w:t>
      </w:r>
      <w:proofErr w:type="spellStart"/>
      <w:r w:rsidRPr="002A0392">
        <w:rPr>
          <w:rFonts w:ascii="Century" w:hAnsi="Century"/>
          <w:sz w:val="22"/>
          <w:szCs w:val="22"/>
        </w:rPr>
        <w:t>Dasar</w:t>
      </w:r>
      <w:proofErr w:type="spellEnd"/>
      <w:r w:rsidRPr="002A0392">
        <w:rPr>
          <w:rFonts w:ascii="Century" w:hAnsi="Century"/>
          <w:sz w:val="22"/>
          <w:szCs w:val="22"/>
        </w:rPr>
        <w:t xml:space="preserve"> </w:t>
      </w:r>
      <w:proofErr w:type="spellStart"/>
      <w:r w:rsidRPr="002A0392">
        <w:rPr>
          <w:rFonts w:ascii="Century" w:hAnsi="Century"/>
          <w:sz w:val="22"/>
          <w:szCs w:val="22"/>
        </w:rPr>
        <w:t>Fkip</w:t>
      </w:r>
      <w:proofErr w:type="spellEnd"/>
      <w:r w:rsidRPr="002A0392">
        <w:rPr>
          <w:rFonts w:ascii="Century" w:hAnsi="Century"/>
          <w:sz w:val="22"/>
          <w:szCs w:val="22"/>
        </w:rPr>
        <w:t xml:space="preserve"> </w:t>
      </w:r>
      <w:proofErr w:type="spellStart"/>
      <w:r w:rsidRPr="002A0392">
        <w:rPr>
          <w:rFonts w:ascii="Century" w:hAnsi="Century"/>
          <w:sz w:val="22"/>
          <w:szCs w:val="22"/>
        </w:rPr>
        <w:t>Umsu</w:t>
      </w:r>
      <w:proofErr w:type="spellEnd"/>
      <w:r w:rsidRPr="002A0392">
        <w:rPr>
          <w:rFonts w:ascii="Century" w:hAnsi="Century"/>
          <w:sz w:val="22"/>
          <w:szCs w:val="22"/>
        </w:rPr>
        <w:t xml:space="preserve">. </w:t>
      </w:r>
      <w:proofErr w:type="spellStart"/>
      <w:r w:rsidRPr="002A0392">
        <w:rPr>
          <w:rFonts w:ascii="Century" w:hAnsi="Century"/>
          <w:sz w:val="22"/>
          <w:szCs w:val="22"/>
        </w:rPr>
        <w:t>Jurnal</w:t>
      </w:r>
      <w:proofErr w:type="spellEnd"/>
      <w:r w:rsidRPr="002A0392">
        <w:rPr>
          <w:rFonts w:ascii="Century" w:hAnsi="Century"/>
          <w:sz w:val="22"/>
          <w:szCs w:val="22"/>
        </w:rPr>
        <w:t xml:space="preserve"> </w:t>
      </w:r>
      <w:proofErr w:type="spellStart"/>
      <w:r w:rsidRPr="002A0392">
        <w:rPr>
          <w:rFonts w:ascii="Century" w:hAnsi="Century"/>
          <w:sz w:val="22"/>
          <w:szCs w:val="22"/>
        </w:rPr>
        <w:t>EduTech</w:t>
      </w:r>
      <w:proofErr w:type="spellEnd"/>
      <w:r w:rsidRPr="002A0392">
        <w:rPr>
          <w:rFonts w:ascii="Century" w:hAnsi="Century"/>
          <w:sz w:val="22"/>
          <w:szCs w:val="22"/>
        </w:rPr>
        <w:t>, 5(1), 84–88.</w:t>
      </w:r>
    </w:p>
    <w:p w14:paraId="02297F9D" w14:textId="77777777" w:rsidR="00DF3496" w:rsidRPr="00FE2594" w:rsidRDefault="00DF3496" w:rsidP="00FE2594">
      <w:pPr>
        <w:keepLines/>
        <w:spacing w:after="0" w:line="240" w:lineRule="auto"/>
        <w:ind w:left="993" w:hanging="709"/>
        <w:jc w:val="both"/>
        <w:rPr>
          <w:rFonts w:ascii="Century" w:hAnsi="Century" w:cs="Times New Roman"/>
        </w:rPr>
      </w:pPr>
    </w:p>
    <w:sectPr w:rsidR="00DF3496" w:rsidRPr="00FE2594" w:rsidSect="002E2970">
      <w:headerReference w:type="first" r:id="rId16"/>
      <w:footnotePr>
        <w:numRestart w:val="eachSect"/>
      </w:footnotePr>
      <w:pgSz w:w="11850" w:h="16783"/>
      <w:pgMar w:top="1701" w:right="1701" w:bottom="1701" w:left="2268" w:header="567"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6AAC0" w14:textId="77777777" w:rsidR="005758D8" w:rsidRDefault="005758D8">
      <w:pPr>
        <w:spacing w:after="0" w:line="240" w:lineRule="auto"/>
      </w:pPr>
      <w:r>
        <w:separator/>
      </w:r>
    </w:p>
  </w:endnote>
  <w:endnote w:type="continuationSeparator" w:id="0">
    <w:p w14:paraId="5D594903" w14:textId="77777777" w:rsidR="005758D8" w:rsidRDefault="0057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54373830"/>
    </w:sdtPr>
    <w:sdtEndPr/>
    <w:sdtContent>
      <w:p w14:paraId="5ADEC643" w14:textId="77777777" w:rsidR="00DF3496" w:rsidRDefault="008107E9">
        <w:pPr>
          <w:pStyle w:val="Footer"/>
          <w:rPr>
            <w:i/>
          </w:rPr>
        </w:pPr>
        <w:r>
          <w:rPr>
            <w:i/>
            <w:noProof/>
            <w:lang w:val="en-US"/>
          </w:rPr>
          <mc:AlternateContent>
            <mc:Choice Requires="wps">
              <w:drawing>
                <wp:anchor distT="0" distB="0" distL="114300" distR="114300" simplePos="0" relativeHeight="251659264" behindDoc="0" locked="0" layoutInCell="1" allowOverlap="1" wp14:anchorId="6EEEC1A2" wp14:editId="58875506">
                  <wp:simplePos x="0" y="0"/>
                  <wp:positionH relativeFrom="leftMargin">
                    <wp:align>right</wp:align>
                  </wp:positionH>
                  <wp:positionV relativeFrom="bottomMargin">
                    <wp:posOffset>398145</wp:posOffset>
                  </wp:positionV>
                  <wp:extent cx="371475" cy="3143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rect">
                            <a:avLst/>
                          </a:prstGeom>
                          <a:solidFill>
                            <a:srgbClr val="FFFFFF"/>
                          </a:solidFill>
                          <a:ln>
                            <a:noFill/>
                          </a:ln>
                        </wps:spPr>
                        <wps:txbx>
                          <w:txbxContent>
                            <w:p w14:paraId="5B5AAFA8" w14:textId="77777777" w:rsidR="00DF3496" w:rsidRDefault="005758D8">
                              <w:pPr>
                                <w:jc w:val="center"/>
                                <w:rPr>
                                  <w:rFonts w:ascii="Times New Roman" w:eastAsiaTheme="majorEastAsia" w:hAnsi="Times New Roman" w:cs="Times New Roman"/>
                                  <w:sz w:val="24"/>
                                  <w:szCs w:val="28"/>
                                </w:rPr>
                              </w:pPr>
                              <w:sdt>
                                <w:sdtPr>
                                  <w:rPr>
                                    <w:rFonts w:asciiTheme="majorHAnsi" w:eastAsiaTheme="majorEastAsia" w:hAnsiTheme="majorHAnsi" w:cstheme="majorBidi"/>
                                    <w:sz w:val="48"/>
                                    <w:szCs w:val="48"/>
                                  </w:rPr>
                                  <w:id w:val="-337773624"/>
                                </w:sdtPr>
                                <w:sdtEndPr>
                                  <w:rPr>
                                    <w:rFonts w:ascii="Times New Roman" w:hAnsi="Times New Roman" w:cs="Times New Roman"/>
                                    <w:sz w:val="24"/>
                                    <w:szCs w:val="28"/>
                                  </w:rPr>
                                </w:sdtEndPr>
                                <w:sdtContent>
                                  <w:sdt>
                                    <w:sdtPr>
                                      <w:rPr>
                                        <w:rFonts w:ascii="Times New Roman" w:eastAsiaTheme="majorEastAsia" w:hAnsi="Times New Roman" w:cs="Times New Roman"/>
                                        <w:sz w:val="24"/>
                                        <w:szCs w:val="28"/>
                                      </w:rPr>
                                      <w:id w:val="-2085828292"/>
                                    </w:sdtPr>
                                    <w:sdtEndPr/>
                                    <w:sdtContent>
                                      <w:r w:rsidR="008107E9">
                                        <w:rPr>
                                          <w:rFonts w:ascii="Times New Roman" w:eastAsiaTheme="minorEastAsia" w:hAnsi="Times New Roman" w:cs="Times New Roman"/>
                                          <w:sz w:val="24"/>
                                          <w:szCs w:val="28"/>
                                        </w:rPr>
                                        <w:fldChar w:fldCharType="begin"/>
                                      </w:r>
                                      <w:r w:rsidR="008107E9">
                                        <w:rPr>
                                          <w:rFonts w:ascii="Times New Roman" w:hAnsi="Times New Roman" w:cs="Times New Roman"/>
                                          <w:sz w:val="24"/>
                                          <w:szCs w:val="28"/>
                                        </w:rPr>
                                        <w:instrText xml:space="preserve"> PAGE   \* MERGEFORMAT </w:instrText>
                                      </w:r>
                                      <w:r w:rsidR="008107E9">
                                        <w:rPr>
                                          <w:rFonts w:ascii="Times New Roman" w:eastAsiaTheme="minorEastAsia" w:hAnsi="Times New Roman" w:cs="Times New Roman"/>
                                          <w:sz w:val="24"/>
                                          <w:szCs w:val="28"/>
                                        </w:rPr>
                                        <w:fldChar w:fldCharType="separate"/>
                                      </w:r>
                                      <w:r w:rsidR="00F55644" w:rsidRPr="00F55644">
                                        <w:rPr>
                                          <w:rFonts w:ascii="Times New Roman" w:eastAsiaTheme="majorEastAsia" w:hAnsi="Times New Roman" w:cs="Times New Roman"/>
                                          <w:noProof/>
                                          <w:sz w:val="24"/>
                                          <w:szCs w:val="28"/>
                                        </w:rPr>
                                        <w:t>6</w:t>
                                      </w:r>
                                      <w:r w:rsidR="008107E9">
                                        <w:rPr>
                                          <w:rFonts w:ascii="Times New Roman" w:eastAsiaTheme="majorEastAsia" w:hAnsi="Times New Roman" w:cs="Times New Roman"/>
                                          <w:sz w:val="24"/>
                                          <w:szCs w:val="28"/>
                                        </w:rPr>
                                        <w:fldChar w:fldCharType="end"/>
                                      </w:r>
                                    </w:sdtContent>
                                  </w:sdt>
                                </w:sdtContent>
                              </w:sdt>
                              <w:r w:rsidR="008107E9">
                                <w:rPr>
                                  <w:rFonts w:ascii="Times New Roman" w:eastAsiaTheme="majorEastAsia" w:hAnsi="Times New Roman" w:cs="Times New Roman"/>
                                  <w:sz w:val="24"/>
                                  <w:szCs w:val="28"/>
                                </w:rPr>
                                <w:t xml:space="preserve"> </w:t>
                              </w:r>
                              <w:r w:rsidR="008107E9">
                                <w:rPr>
                                  <w:rFonts w:ascii="Times New Roman" w:eastAsiaTheme="majorEastAsia" w:hAnsi="Times New Roman" w:cs="Times New Roman"/>
                                  <w:color w:val="000000" w:themeColor="text1"/>
                                  <w:sz w:val="24"/>
                                  <w:szCs w:val="28"/>
                                </w:rPr>
                                <w:t>|</w:t>
                              </w:r>
                            </w:p>
                          </w:txbxContent>
                        </wps:txbx>
                        <wps:bodyPr rot="0" vert="horz" wrap="square" lIns="91440" tIns="45720" rIns="91440" bIns="45720" anchor="t" anchorCtr="0" upright="1">
                          <a:noAutofit/>
                        </wps:bodyPr>
                      </wps:wsp>
                    </a:graphicData>
                  </a:graphic>
                </wp:anchor>
              </w:drawing>
            </mc:Choice>
            <mc:Fallback>
              <w:pict>
                <v:rect id="Rectangle 1" o:spid="_x0000_s1026" style="position:absolute;margin-left:-21.95pt;margin-top:31.35pt;width:29.25pt;height:24.75pt;z-index:251659264;visibility:visible;mso-wrap-style:square;mso-wrap-distance-left:9pt;mso-wrap-distance-top:0;mso-wrap-distance-right:9pt;mso-wrap-distance-bottom:0;mso-position-horizontal:right;mso-position-horizontal-relative:left-margin-area;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" stroked="f">
                  <v:textbox>
                    <w:txbxContent>
                      <w:p w14:paraId="5B5AAFA8" w14:textId="77777777" w:rsidR="00DF3496" w:rsidRDefault="005758D8">
                        <w:pPr>
                          <w:jc w:val="center"/>
                          <w:rPr>
                            <w:rFonts w:ascii="Times New Roman" w:eastAsiaTheme="majorEastAsia" w:hAnsi="Times New Roman" w:cs="Times New Roman"/>
                            <w:sz w:val="24"/>
                            <w:szCs w:val="28"/>
                          </w:rPr>
                        </w:pPr>
                        <w:sdt>
                          <w:sdtPr>
                            <w:rPr>
                              <w:rFonts w:asciiTheme="majorHAnsi" w:eastAsiaTheme="majorEastAsia" w:hAnsiTheme="majorHAnsi" w:cstheme="majorBidi"/>
                              <w:sz w:val="48"/>
                              <w:szCs w:val="48"/>
                            </w:rPr>
                            <w:id w:val="-337773624"/>
                          </w:sdtPr>
                          <w:sdtEndPr>
                            <w:rPr>
                              <w:rFonts w:ascii="Times New Roman" w:hAnsi="Times New Roman" w:cs="Times New Roman"/>
                              <w:sz w:val="24"/>
                              <w:szCs w:val="28"/>
                            </w:rPr>
                          </w:sdtEndPr>
                          <w:sdtContent>
                            <w:sdt>
                              <w:sdtPr>
                                <w:rPr>
                                  <w:rFonts w:ascii="Times New Roman" w:eastAsiaTheme="majorEastAsia" w:hAnsi="Times New Roman" w:cs="Times New Roman"/>
                                  <w:sz w:val="24"/>
                                  <w:szCs w:val="28"/>
                                </w:rPr>
                                <w:id w:val="-2085828292"/>
                              </w:sdtPr>
                              <w:sdtEndPr/>
                              <w:sdtContent>
                                <w:r w:rsidR="008107E9">
                                  <w:rPr>
                                    <w:rFonts w:ascii="Times New Roman" w:eastAsiaTheme="minorEastAsia" w:hAnsi="Times New Roman" w:cs="Times New Roman"/>
                                    <w:sz w:val="24"/>
                                    <w:szCs w:val="28"/>
                                  </w:rPr>
                                  <w:fldChar w:fldCharType="begin"/>
                                </w:r>
                                <w:r w:rsidR="008107E9">
                                  <w:rPr>
                                    <w:rFonts w:ascii="Times New Roman" w:hAnsi="Times New Roman" w:cs="Times New Roman"/>
                                    <w:sz w:val="24"/>
                                    <w:szCs w:val="28"/>
                                  </w:rPr>
                                  <w:instrText xml:space="preserve"> PAGE   \* MERGEFORMAT </w:instrText>
                                </w:r>
                                <w:r w:rsidR="008107E9">
                                  <w:rPr>
                                    <w:rFonts w:ascii="Times New Roman" w:eastAsiaTheme="minorEastAsia" w:hAnsi="Times New Roman" w:cs="Times New Roman"/>
                                    <w:sz w:val="24"/>
                                    <w:szCs w:val="28"/>
                                  </w:rPr>
                                  <w:fldChar w:fldCharType="separate"/>
                                </w:r>
                                <w:r w:rsidR="00F55644" w:rsidRPr="00F55644">
                                  <w:rPr>
                                    <w:rFonts w:ascii="Times New Roman" w:eastAsiaTheme="majorEastAsia" w:hAnsi="Times New Roman" w:cs="Times New Roman"/>
                                    <w:noProof/>
                                    <w:sz w:val="24"/>
                                    <w:szCs w:val="28"/>
                                  </w:rPr>
                                  <w:t>6</w:t>
                                </w:r>
                                <w:r w:rsidR="008107E9">
                                  <w:rPr>
                                    <w:rFonts w:ascii="Times New Roman" w:eastAsiaTheme="majorEastAsia" w:hAnsi="Times New Roman" w:cs="Times New Roman"/>
                                    <w:sz w:val="24"/>
                                    <w:szCs w:val="28"/>
                                  </w:rPr>
                                  <w:fldChar w:fldCharType="end"/>
                                </w:r>
                              </w:sdtContent>
                            </w:sdt>
                          </w:sdtContent>
                        </w:sdt>
                        <w:r w:rsidR="008107E9">
                          <w:rPr>
                            <w:rFonts w:ascii="Times New Roman" w:eastAsiaTheme="majorEastAsia" w:hAnsi="Times New Roman" w:cs="Times New Roman"/>
                            <w:sz w:val="24"/>
                            <w:szCs w:val="28"/>
                          </w:rPr>
                          <w:t xml:space="preserve"> </w:t>
                        </w:r>
                        <w:r w:rsidR="008107E9">
                          <w:rPr>
                            <w:rFonts w:ascii="Times New Roman" w:eastAsiaTheme="majorEastAsia" w:hAnsi="Times New Roman" w:cs="Times New Roman"/>
                            <w:color w:val="000000" w:themeColor="text1"/>
                            <w:sz w:val="24"/>
                            <w:szCs w:val="28"/>
                          </w:rPr>
                          <w:t>|</w:t>
                        </w:r>
                      </w:p>
                    </w:txbxContent>
                  </v:textbox>
                  <w10:wrap anchorx="margin" anchory="margin"/>
                </v:rect>
              </w:pict>
            </mc:Fallback>
          </mc:AlternateContent>
        </w:r>
        <w:hyperlink r:id="rId1" w:history="1">
          <w:r>
            <w:rPr>
              <w:rStyle w:val="Hyperlink"/>
              <w:i/>
            </w:rPr>
            <w:t>http://jurnal.fkip.unila.ac.id/index.php/JIIP</w:t>
          </w:r>
        </w:hyperlink>
        <w:r>
          <w:rPr>
            <w: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CF577" w14:textId="26BD705C" w:rsidR="00DF3496" w:rsidRPr="00940649" w:rsidRDefault="008107E9">
    <w:pPr>
      <w:pStyle w:val="Footer"/>
      <w:jc w:val="right"/>
      <w:rPr>
        <w:rFonts w:ascii="Georgia" w:hAnsi="Georgia"/>
        <w:i/>
        <w:lang w:val="en-US"/>
      </w:rPr>
    </w:pPr>
    <w:r>
      <w:rPr>
        <w:noProof/>
        <w:lang w:val="en-US"/>
      </w:rPr>
      <mc:AlternateContent>
        <mc:Choice Requires="wps">
          <w:drawing>
            <wp:anchor distT="0" distB="0" distL="114300" distR="114300" simplePos="0" relativeHeight="251661312" behindDoc="0" locked="0" layoutInCell="1" allowOverlap="1" wp14:anchorId="5AD5BACB" wp14:editId="546BE200">
              <wp:simplePos x="0" y="0"/>
              <wp:positionH relativeFrom="rightMargin">
                <wp:align>left</wp:align>
              </wp:positionH>
              <wp:positionV relativeFrom="bottomMargin">
                <wp:posOffset>388620</wp:posOffset>
              </wp:positionV>
              <wp:extent cx="590550" cy="2762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76225"/>
                      </a:xfrm>
                      <a:prstGeom prst="rect">
                        <a:avLst/>
                      </a:prstGeom>
                      <a:solidFill>
                        <a:srgbClr val="FFFFFF"/>
                      </a:solidFill>
                      <a:ln>
                        <a:noFill/>
                      </a:ln>
                    </wps:spPr>
                    <wps:txbx>
                      <w:txbxContent>
                        <w:p w14:paraId="66B74B5D" w14:textId="77777777" w:rsidR="00DF3496" w:rsidRDefault="008107E9">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48"/>
                            </w:rPr>
                            <w:t xml:space="preserve">|  </w:t>
                          </w:r>
                          <w:sdt>
                            <w:sdtPr>
                              <w:rPr>
                                <w:rFonts w:asciiTheme="majorHAnsi" w:eastAsiaTheme="majorEastAsia" w:hAnsiTheme="majorHAnsi" w:cstheme="majorBidi"/>
                                <w:sz w:val="48"/>
                                <w:szCs w:val="48"/>
                              </w:rPr>
                              <w:id w:val="1709992740"/>
                            </w:sdtPr>
                            <w:sdtEndPr>
                              <w:rPr>
                                <w:rFonts w:ascii="Times New Roman" w:hAnsi="Times New Roman" w:cs="Times New Roman"/>
                                <w:sz w:val="24"/>
                                <w:szCs w:val="24"/>
                              </w:rPr>
                            </w:sdtEndPr>
                            <w:sdtContent>
                              <w:sdt>
                                <w:sdtPr>
                                  <w:rPr>
                                    <w:rFonts w:ascii="Times New Roman" w:eastAsiaTheme="majorEastAsia" w:hAnsi="Times New Roman" w:cs="Times New Roman"/>
                                    <w:sz w:val="24"/>
                                    <w:szCs w:val="24"/>
                                  </w:rPr>
                                  <w:id w:val="-1904517296"/>
                                </w:sdtPr>
                                <w:sdtEndPr/>
                                <w:sdtContent>
                                  <w:r>
                                    <w:rPr>
                                      <w:rFonts w:ascii="Times New Roman" w:eastAsiaTheme="minorEastAsia"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eastAsiaTheme="minorEastAsia" w:hAnsi="Times New Roman" w:cs="Times New Roman"/>
                                      <w:sz w:val="24"/>
                                      <w:szCs w:val="24"/>
                                    </w:rPr>
                                    <w:fldChar w:fldCharType="separate"/>
                                  </w:r>
                                  <w:r w:rsidR="00F55644" w:rsidRPr="00F55644">
                                    <w:rPr>
                                      <w:rFonts w:ascii="Times New Roman" w:eastAsiaTheme="majorEastAsia" w:hAnsi="Times New Roman" w:cs="Times New Roman"/>
                                      <w:noProof/>
                                      <w:sz w:val="24"/>
                                      <w:szCs w:val="24"/>
                                    </w:rPr>
                                    <w:t>7</w:t>
                                  </w:r>
                                  <w:r>
                                    <w:rPr>
                                      <w:rFonts w:ascii="Times New Roman" w:eastAsiaTheme="majorEastAsia" w:hAnsi="Times New Roman" w:cs="Times New Roman"/>
                                      <w:sz w:val="24"/>
                                      <w:szCs w:val="24"/>
                                    </w:rPr>
                                    <w:fldChar w:fldCharType="end"/>
                                  </w:r>
                                </w:sdtContent>
                              </w:sdt>
                            </w:sdtContent>
                          </w:sdt>
                        </w:p>
                      </w:txbxContent>
                    </wps:txbx>
                    <wps:bodyPr rot="0" vert="horz" wrap="square" lIns="91440" tIns="45720" rIns="91440" bIns="45720" anchor="t" anchorCtr="0" upright="1">
                      <a:noAutofit/>
                    </wps:bodyPr>
                  </wps:wsp>
                </a:graphicData>
              </a:graphic>
            </wp:anchor>
          </w:drawing>
        </mc:Choice>
        <mc:Fallback>
          <w:pict>
            <v:rect id="Rectangle 9" o:spid="_x0000_s1027" style="position:absolute;left:0;text-align:left;margin-left:0;margin-top:30.6pt;width:46.5pt;height:21.75pt;z-index:251661312;visibility:visible;mso-wrap-style:square;mso-wrap-distance-left:9pt;mso-wrap-distance-top:0;mso-wrap-distance-right:9pt;mso-wrap-distance-bottom:0;mso-position-horizontal:left;mso-position-horizontal-relative:right-margin-area;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" stroked="f">
              <v:textbox>
                <w:txbxContent>
                  <w:p w14:paraId="66B74B5D" w14:textId="77777777" w:rsidR="00DF3496" w:rsidRDefault="008107E9">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48"/>
                      </w:rPr>
                      <w:t xml:space="preserve">|  </w:t>
                    </w:r>
                    <w:sdt>
                      <w:sdtPr>
                        <w:rPr>
                          <w:rFonts w:asciiTheme="majorHAnsi" w:eastAsiaTheme="majorEastAsia" w:hAnsiTheme="majorHAnsi" w:cstheme="majorBidi"/>
                          <w:sz w:val="48"/>
                          <w:szCs w:val="48"/>
                        </w:rPr>
                        <w:id w:val="1709992740"/>
                      </w:sdtPr>
                      <w:sdtEndPr>
                        <w:rPr>
                          <w:rFonts w:ascii="Times New Roman" w:hAnsi="Times New Roman" w:cs="Times New Roman"/>
                          <w:sz w:val="24"/>
                          <w:szCs w:val="24"/>
                        </w:rPr>
                      </w:sdtEndPr>
                      <w:sdtContent>
                        <w:sdt>
                          <w:sdtPr>
                            <w:rPr>
                              <w:rFonts w:ascii="Times New Roman" w:eastAsiaTheme="majorEastAsia" w:hAnsi="Times New Roman" w:cs="Times New Roman"/>
                              <w:sz w:val="24"/>
                              <w:szCs w:val="24"/>
                            </w:rPr>
                            <w:id w:val="-1904517296"/>
                          </w:sdtPr>
                          <w:sdtEndPr/>
                          <w:sdtContent>
                            <w:r>
                              <w:rPr>
                                <w:rFonts w:ascii="Times New Roman" w:eastAsiaTheme="minorEastAsia"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eastAsiaTheme="minorEastAsia" w:hAnsi="Times New Roman" w:cs="Times New Roman"/>
                                <w:sz w:val="24"/>
                                <w:szCs w:val="24"/>
                              </w:rPr>
                              <w:fldChar w:fldCharType="separate"/>
                            </w:r>
                            <w:r w:rsidR="00F55644" w:rsidRPr="00F55644">
                              <w:rPr>
                                <w:rFonts w:ascii="Times New Roman" w:eastAsiaTheme="majorEastAsia" w:hAnsi="Times New Roman" w:cs="Times New Roman"/>
                                <w:noProof/>
                                <w:sz w:val="24"/>
                                <w:szCs w:val="24"/>
                              </w:rPr>
                              <w:t>7</w:t>
                            </w:r>
                            <w:r>
                              <w:rPr>
                                <w:rFonts w:ascii="Times New Roman" w:eastAsiaTheme="majorEastAsia" w:hAnsi="Times New Roman" w:cs="Times New Roman"/>
                                <w:sz w:val="24"/>
                                <w:szCs w:val="24"/>
                              </w:rPr>
                              <w:fldChar w:fldCharType="end"/>
                            </w:r>
                          </w:sdtContent>
                        </w:sdt>
                      </w:sdtContent>
                    </w:sdt>
                  </w:p>
                </w:txbxContent>
              </v:textbox>
              <w10:wrap anchorx="margin" anchory="margin"/>
            </v:rect>
          </w:pict>
        </mc:Fallback>
      </mc:AlternateContent>
    </w:r>
    <w:r>
      <w:t xml:space="preserve"> </w:t>
    </w:r>
    <w:hyperlink r:id="rId1" w:history="1">
      <w:r w:rsidR="00A40FFE" w:rsidRPr="00940649">
        <w:rPr>
          <w:rStyle w:val="Hyperlink"/>
          <w:rFonts w:ascii="Georgia" w:hAnsi="Georgia"/>
        </w:rPr>
        <w:t>http://jurnal.fkip.unila.ac.id/index.php/JIIP/index</w:t>
      </w:r>
    </w:hyperlink>
    <w:r w:rsidR="00A40FFE" w:rsidRPr="00940649">
      <w:rPr>
        <w:rFonts w:ascii="Georgia" w:hAnsi="Georgia"/>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ED4DE" w14:textId="77777777" w:rsidR="005758D8" w:rsidRDefault="005758D8">
      <w:pPr>
        <w:spacing w:after="0" w:line="240" w:lineRule="auto"/>
      </w:pPr>
      <w:r>
        <w:separator/>
      </w:r>
    </w:p>
  </w:footnote>
  <w:footnote w:type="continuationSeparator" w:id="0">
    <w:p w14:paraId="177F14AA" w14:textId="77777777" w:rsidR="005758D8" w:rsidRDefault="00575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69F95" w14:textId="77777777" w:rsidR="00DF3496" w:rsidRDefault="00DF3496">
    <w:pPr>
      <w:pStyle w:val="Header"/>
      <w:jc w:val="both"/>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7D3B3" w14:textId="5B6CBE95" w:rsidR="000D0D1E" w:rsidRPr="00A40FFE" w:rsidRDefault="000D0D1E" w:rsidP="000D0D1E">
    <w:pPr>
      <w:pStyle w:val="NoSpacing"/>
      <w:ind w:left="1843"/>
      <w:rPr>
        <w:rFonts w:ascii="Georgia" w:hAnsi="Georgia" w:cs="Times New Roman"/>
        <w:b/>
        <w:sz w:val="20"/>
        <w:szCs w:val="20"/>
      </w:rPr>
    </w:pPr>
    <w:r>
      <w:rPr>
        <w:noProof/>
        <w:lang w:val="en-US"/>
      </w:rPr>
      <w:drawing>
        <wp:anchor distT="0" distB="0" distL="114300" distR="114300" simplePos="0" relativeHeight="251662336" behindDoc="0" locked="0" layoutInCell="1" allowOverlap="1" wp14:anchorId="7D92F740" wp14:editId="56C4801E">
          <wp:simplePos x="0" y="0"/>
          <wp:positionH relativeFrom="column">
            <wp:posOffset>262890</wp:posOffset>
          </wp:positionH>
          <wp:positionV relativeFrom="paragraph">
            <wp:posOffset>-145415</wp:posOffset>
          </wp:positionV>
          <wp:extent cx="882015" cy="652145"/>
          <wp:effectExtent l="0" t="0" r="0" b="0"/>
          <wp:wrapThrough wrapText="bothSides">
            <wp:wrapPolygon edited="0">
              <wp:start x="0" y="0"/>
              <wp:lineTo x="0" y="20822"/>
              <wp:lineTo x="20994" y="20822"/>
              <wp:lineTo x="20994" y="0"/>
              <wp:lineTo x="0" y="0"/>
            </wp:wrapPolygon>
          </wp:wrapThrough>
          <wp:docPr id="1162990227" name="Picture 1162990227" descr="C:\Users\TOSHIB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TOSHIBA\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2015" cy="6521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Georgia" w:hAnsi="Georgia" w:cs="Times New Roman"/>
        <w:b/>
        <w:sz w:val="20"/>
        <w:szCs w:val="20"/>
        <w:lang w:val="en-US"/>
      </w:rPr>
      <w:t>Jurnal</w:t>
    </w:r>
    <w:proofErr w:type="spellEnd"/>
    <w:r>
      <w:rPr>
        <w:rFonts w:ascii="Georgia" w:hAnsi="Georgia" w:cs="Times New Roman"/>
        <w:b/>
        <w:sz w:val="20"/>
        <w:szCs w:val="20"/>
        <w:lang w:val="en-US"/>
      </w:rPr>
      <w:t xml:space="preserve"> </w:t>
    </w:r>
    <w:r w:rsidRPr="00A40FFE">
      <w:rPr>
        <w:rFonts w:ascii="Georgia" w:hAnsi="Georgia" w:cs="Times New Roman"/>
        <w:b/>
        <w:sz w:val="20"/>
        <w:szCs w:val="20"/>
      </w:rPr>
      <w:t xml:space="preserve">Inovatif Ilmu Pendidikan </w:t>
    </w:r>
  </w:p>
  <w:p w14:paraId="43514388" w14:textId="77777777" w:rsidR="000D0D1E" w:rsidRPr="00A40FFE" w:rsidRDefault="000D0D1E" w:rsidP="000D0D1E">
    <w:pPr>
      <w:pStyle w:val="NoSpacing"/>
      <w:ind w:left="1843"/>
      <w:rPr>
        <w:rFonts w:ascii="Georgia" w:hAnsi="Georgia" w:cs="Times New Roman"/>
        <w:b/>
        <w:sz w:val="20"/>
        <w:szCs w:val="20"/>
        <w:lang w:val="en-US"/>
      </w:rPr>
    </w:pPr>
    <w:r w:rsidRPr="00A40FFE">
      <w:rPr>
        <w:rFonts w:ascii="Georgia" w:hAnsi="Georgia" w:cs="Times New Roman"/>
        <w:b/>
        <w:sz w:val="20"/>
        <w:szCs w:val="20"/>
      </w:rPr>
      <w:t>Vol. 1 No. 1</w:t>
    </w:r>
    <w:r w:rsidRPr="00A40FFE">
      <w:rPr>
        <w:rFonts w:ascii="Georgia" w:hAnsi="Georgia" w:cs="Times New Roman"/>
        <w:b/>
        <w:sz w:val="20"/>
        <w:szCs w:val="20"/>
        <w:lang w:val="en-US"/>
      </w:rPr>
      <w:t xml:space="preserve"> (</w:t>
    </w:r>
    <w:r w:rsidRPr="00A40FFE">
      <w:rPr>
        <w:rFonts w:ascii="Georgia" w:hAnsi="Georgia" w:cs="Times New Roman"/>
        <w:b/>
        <w:sz w:val="20"/>
        <w:szCs w:val="20"/>
      </w:rPr>
      <w:t>2019</w:t>
    </w:r>
    <w:r w:rsidRPr="00A40FFE">
      <w:rPr>
        <w:rFonts w:ascii="Georgia" w:hAnsi="Georgia" w:cs="Times New Roman"/>
        <w:b/>
        <w:sz w:val="20"/>
        <w:szCs w:val="20"/>
        <w:lang w:val="en-US"/>
      </w:rPr>
      <w:t>)</w:t>
    </w:r>
  </w:p>
  <w:p w14:paraId="1F989984" w14:textId="77777777" w:rsidR="000D0D1E" w:rsidRPr="00A40FFE" w:rsidRDefault="000D0D1E" w:rsidP="000D0D1E">
    <w:pPr>
      <w:pStyle w:val="NoSpacing"/>
      <w:ind w:left="1843"/>
      <w:rPr>
        <w:rFonts w:ascii="Georgia" w:hAnsi="Georgia" w:cs="Times New Roman"/>
        <w:b/>
        <w:bCs/>
        <w:sz w:val="20"/>
        <w:szCs w:val="20"/>
        <w:lang w:val="en-US"/>
      </w:rPr>
    </w:pPr>
    <w:r w:rsidRPr="00A40FFE">
      <w:rPr>
        <w:rFonts w:ascii="Georgia" w:hAnsi="Georgia" w:cs="Times New Roman"/>
        <w:b/>
        <w:bCs/>
        <w:sz w:val="20"/>
        <w:szCs w:val="20"/>
        <w:lang w:val="en-US"/>
      </w:rPr>
      <w:t>P-</w:t>
    </w:r>
    <w:proofErr w:type="gramStart"/>
    <w:r w:rsidRPr="00A40FFE">
      <w:rPr>
        <w:rFonts w:ascii="Georgia" w:hAnsi="Georgia" w:cs="Times New Roman"/>
        <w:b/>
        <w:bCs/>
        <w:sz w:val="20"/>
        <w:szCs w:val="20"/>
        <w:lang w:val="en-US"/>
      </w:rPr>
      <w:t>ISSN :</w:t>
    </w:r>
    <w:proofErr w:type="gramEnd"/>
    <w:r w:rsidRPr="00A40FFE">
      <w:rPr>
        <w:rFonts w:ascii="Georgia" w:hAnsi="Georgia" w:cs="Times New Roman"/>
        <w:b/>
        <w:bCs/>
        <w:sz w:val="20"/>
        <w:szCs w:val="20"/>
        <w:lang w:val="en-US"/>
      </w:rPr>
      <w:t xml:space="preserve"> 2656-8527; E-ISSN : 2657-1838</w:t>
    </w:r>
  </w:p>
  <w:p w14:paraId="2064A757" w14:textId="77777777" w:rsidR="000D0D1E" w:rsidRDefault="000D0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2E13" w14:textId="4EE512EB" w:rsidR="000D0D1E" w:rsidRPr="00A62A99" w:rsidRDefault="00A62A99" w:rsidP="00A62A99">
    <w:pPr>
      <w:pStyle w:val="Header"/>
    </w:pPr>
    <w:proofErr w:type="spellStart"/>
    <w:r w:rsidRPr="00A62A99">
      <w:rPr>
        <w:rFonts w:ascii="Georgia" w:hAnsi="Georgia"/>
        <w:sz w:val="20"/>
        <w:szCs w:val="20"/>
        <w:lang w:val="en-US"/>
      </w:rPr>
      <w:t>Analisis</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Pendidikan</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Karakter</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Gotong</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Royong</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Berbasis</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Kearifan</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Lokal</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pada</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Kurikulum</w:t>
    </w:r>
    <w:proofErr w:type="spellEnd"/>
    <w:r w:rsidRPr="00A62A99">
      <w:rPr>
        <w:rFonts w:ascii="Georgia" w:hAnsi="Georgia"/>
        <w:sz w:val="20"/>
        <w:szCs w:val="20"/>
        <w:lang w:val="en-US"/>
      </w:rPr>
      <w:t xml:space="preserve"> </w:t>
    </w:r>
    <w:proofErr w:type="spellStart"/>
    <w:r w:rsidRPr="00A62A99">
      <w:rPr>
        <w:rFonts w:ascii="Georgia" w:hAnsi="Georgia"/>
        <w:sz w:val="20"/>
        <w:szCs w:val="20"/>
        <w:lang w:val="en-US"/>
      </w:rPr>
      <w:t>Merdeka</w:t>
    </w:r>
    <w:proofErr w:type="spellEnd"/>
    <w:r w:rsidRPr="00A62A99">
      <w:rPr>
        <w:rFonts w:ascii="Georgia" w:hAnsi="Georgia"/>
        <w:sz w:val="20"/>
        <w:szCs w:val="20"/>
        <w:lang w:val="en-US"/>
      </w:rPr>
      <w:t xml:space="preserve"> di SD </w:t>
    </w:r>
    <w:proofErr w:type="spellStart"/>
    <w:r w:rsidRPr="00A62A99">
      <w:rPr>
        <w:rFonts w:ascii="Georgia" w:hAnsi="Georgia"/>
        <w:sz w:val="20"/>
        <w:szCs w:val="20"/>
        <w:lang w:val="en-US"/>
      </w:rPr>
      <w:t>Muhammadiyah</w:t>
    </w:r>
    <w:proofErr w:type="spellEnd"/>
    <w:r w:rsidRPr="00A62A99">
      <w:rPr>
        <w:rFonts w:ascii="Georgia" w:hAnsi="Georgia"/>
        <w:sz w:val="20"/>
        <w:szCs w:val="20"/>
        <w:lang w:val="en-US"/>
      </w:rPr>
      <w:t xml:space="preserve"> 1 </w:t>
    </w:r>
    <w:proofErr w:type="spellStart"/>
    <w:r w:rsidRPr="00A62A99">
      <w:rPr>
        <w:rFonts w:ascii="Georgia" w:hAnsi="Georgia"/>
        <w:sz w:val="20"/>
        <w:szCs w:val="20"/>
        <w:lang w:val="en-US"/>
      </w:rPr>
      <w:t>Tejoasri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E7C"/>
    <w:multiLevelType w:val="multilevel"/>
    <w:tmpl w:val="09077E7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6FCD621D"/>
    <w:multiLevelType w:val="multilevel"/>
    <w:tmpl w:val="6FCD621D"/>
    <w:lvl w:ilvl="0">
      <w:start w:val="1"/>
      <w:numFmt w:val="decimal"/>
      <w:lvlText w:val="%1."/>
      <w:lvlJc w:val="left"/>
      <w:pPr>
        <w:ind w:left="1070" w:hanging="360"/>
      </w:pPr>
      <w:rPr>
        <w:rFonts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UwMTIzMrO0NLG0MLNQ0lEKTi0uzszPAykwrAUALi03QSwAAAA="/>
  </w:docVars>
  <w:rsids>
    <w:rsidRoot w:val="00A70BBB"/>
    <w:rsid w:val="00004E14"/>
    <w:rsid w:val="00074E23"/>
    <w:rsid w:val="000A5B7B"/>
    <w:rsid w:val="000C55D6"/>
    <w:rsid w:val="000D0D1E"/>
    <w:rsid w:val="000D553F"/>
    <w:rsid w:val="000D61F5"/>
    <w:rsid w:val="00101541"/>
    <w:rsid w:val="0010240F"/>
    <w:rsid w:val="001361D8"/>
    <w:rsid w:val="00141BCA"/>
    <w:rsid w:val="0014333A"/>
    <w:rsid w:val="0015491C"/>
    <w:rsid w:val="00156E8C"/>
    <w:rsid w:val="0016336A"/>
    <w:rsid w:val="001972F0"/>
    <w:rsid w:val="001A0CA8"/>
    <w:rsid w:val="001B4E56"/>
    <w:rsid w:val="00205DBA"/>
    <w:rsid w:val="00275B10"/>
    <w:rsid w:val="00297402"/>
    <w:rsid w:val="002A0034"/>
    <w:rsid w:val="002A0392"/>
    <w:rsid w:val="002A7F68"/>
    <w:rsid w:val="002B008A"/>
    <w:rsid w:val="002B244D"/>
    <w:rsid w:val="002C433F"/>
    <w:rsid w:val="002C5EDE"/>
    <w:rsid w:val="002E2970"/>
    <w:rsid w:val="002F62FE"/>
    <w:rsid w:val="0031466C"/>
    <w:rsid w:val="003265AC"/>
    <w:rsid w:val="0036134B"/>
    <w:rsid w:val="00363C03"/>
    <w:rsid w:val="00363FCB"/>
    <w:rsid w:val="00364681"/>
    <w:rsid w:val="003B7133"/>
    <w:rsid w:val="003C53BC"/>
    <w:rsid w:val="003E119E"/>
    <w:rsid w:val="004161A4"/>
    <w:rsid w:val="00416377"/>
    <w:rsid w:val="004211F7"/>
    <w:rsid w:val="004360AC"/>
    <w:rsid w:val="00476153"/>
    <w:rsid w:val="004A16AD"/>
    <w:rsid w:val="004A7F3B"/>
    <w:rsid w:val="004F1709"/>
    <w:rsid w:val="00505794"/>
    <w:rsid w:val="00506192"/>
    <w:rsid w:val="005575F7"/>
    <w:rsid w:val="005579D4"/>
    <w:rsid w:val="005758D8"/>
    <w:rsid w:val="00592461"/>
    <w:rsid w:val="00644C0A"/>
    <w:rsid w:val="006450E1"/>
    <w:rsid w:val="00661161"/>
    <w:rsid w:val="00680607"/>
    <w:rsid w:val="006B3BF5"/>
    <w:rsid w:val="006C41A0"/>
    <w:rsid w:val="00730E30"/>
    <w:rsid w:val="00742ED6"/>
    <w:rsid w:val="007741A6"/>
    <w:rsid w:val="0079610F"/>
    <w:rsid w:val="007D1A4E"/>
    <w:rsid w:val="007E76A1"/>
    <w:rsid w:val="008107E9"/>
    <w:rsid w:val="00817A36"/>
    <w:rsid w:val="008713BB"/>
    <w:rsid w:val="00884EFE"/>
    <w:rsid w:val="008B3D90"/>
    <w:rsid w:val="008E5A7D"/>
    <w:rsid w:val="008F7610"/>
    <w:rsid w:val="0092033A"/>
    <w:rsid w:val="00932F82"/>
    <w:rsid w:val="00940649"/>
    <w:rsid w:val="00970D82"/>
    <w:rsid w:val="009A0429"/>
    <w:rsid w:val="009A6A86"/>
    <w:rsid w:val="009A6B72"/>
    <w:rsid w:val="009C04F3"/>
    <w:rsid w:val="009C67E0"/>
    <w:rsid w:val="00A1060D"/>
    <w:rsid w:val="00A217CC"/>
    <w:rsid w:val="00A22EE0"/>
    <w:rsid w:val="00A34A69"/>
    <w:rsid w:val="00A364D8"/>
    <w:rsid w:val="00A40FFE"/>
    <w:rsid w:val="00A41A3F"/>
    <w:rsid w:val="00A508BD"/>
    <w:rsid w:val="00A568DD"/>
    <w:rsid w:val="00A62A99"/>
    <w:rsid w:val="00A70BBB"/>
    <w:rsid w:val="00A96B39"/>
    <w:rsid w:val="00A97214"/>
    <w:rsid w:val="00AB7F5A"/>
    <w:rsid w:val="00B00FCD"/>
    <w:rsid w:val="00B24795"/>
    <w:rsid w:val="00B472AE"/>
    <w:rsid w:val="00B47716"/>
    <w:rsid w:val="00B57246"/>
    <w:rsid w:val="00B80683"/>
    <w:rsid w:val="00BB64FC"/>
    <w:rsid w:val="00BC49F9"/>
    <w:rsid w:val="00BD335C"/>
    <w:rsid w:val="00BE1E14"/>
    <w:rsid w:val="00C03865"/>
    <w:rsid w:val="00C27AD1"/>
    <w:rsid w:val="00C550EE"/>
    <w:rsid w:val="00C86E9E"/>
    <w:rsid w:val="00CA2CBD"/>
    <w:rsid w:val="00CD412D"/>
    <w:rsid w:val="00CE3705"/>
    <w:rsid w:val="00D565A3"/>
    <w:rsid w:val="00D577A5"/>
    <w:rsid w:val="00D72879"/>
    <w:rsid w:val="00D85C25"/>
    <w:rsid w:val="00DB6588"/>
    <w:rsid w:val="00DB692E"/>
    <w:rsid w:val="00DE4240"/>
    <w:rsid w:val="00DF3496"/>
    <w:rsid w:val="00E26FFA"/>
    <w:rsid w:val="00E40ADD"/>
    <w:rsid w:val="00E512AC"/>
    <w:rsid w:val="00E70BF4"/>
    <w:rsid w:val="00E861ED"/>
    <w:rsid w:val="00E97CEE"/>
    <w:rsid w:val="00EF6D95"/>
    <w:rsid w:val="00F25561"/>
    <w:rsid w:val="00F347BD"/>
    <w:rsid w:val="00F46D2E"/>
    <w:rsid w:val="00F55644"/>
    <w:rsid w:val="00F664FD"/>
    <w:rsid w:val="00FB3F34"/>
    <w:rsid w:val="00FB417F"/>
    <w:rsid w:val="00FD6863"/>
    <w:rsid w:val="00FE2594"/>
    <w:rsid w:val="00FE3504"/>
    <w:rsid w:val="04400631"/>
    <w:rsid w:val="2426710D"/>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498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pPr>
      <w:keepNext/>
      <w:widowControl w:val="0"/>
      <w:autoSpaceDE w:val="0"/>
      <w:autoSpaceDN w:val="0"/>
      <w:adjustRightInd w:val="0"/>
      <w:spacing w:after="0" w:line="240" w:lineRule="auto"/>
      <w:ind w:right="-57"/>
      <w:jc w:val="center"/>
      <w:outlineLvl w:val="8"/>
    </w:pPr>
    <w:rPr>
      <w:rFonts w:ascii="Arial" w:eastAsia="Times New Roman" w:hAnsi="Arial"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lang w:val="en-US"/>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rPr>
      <w:sz w:val="22"/>
      <w:szCs w:val="22"/>
      <w:lang w:val="id-ID"/>
    </w:rPr>
  </w:style>
  <w:style w:type="character" w:customStyle="1" w:styleId="FootnoteTextChar">
    <w:name w:val="Footnote Text Char"/>
    <w:basedOn w:val="DefaultParagraphFont"/>
    <w:link w:val="FootnoteText"/>
    <w:uiPriority w:val="99"/>
    <w:qFormat/>
    <w:rPr>
      <w:sz w:val="20"/>
      <w:szCs w:val="20"/>
      <w:lang w:val="en-US"/>
    </w:rPr>
  </w:style>
  <w:style w:type="character" w:customStyle="1" w:styleId="NoSpacingChar">
    <w:name w:val="No Spacing Char"/>
    <w:link w:val="NoSpacing"/>
    <w:uiPriority w:val="1"/>
    <w:qFormat/>
    <w:locked/>
  </w:style>
  <w:style w:type="paragraph" w:styleId="ListParagraph">
    <w:name w:val="List Paragraph"/>
    <w:basedOn w:val="Normal"/>
    <w:link w:val="ListParagraphChar"/>
    <w:uiPriority w:val="34"/>
    <w:qFormat/>
    <w:pPr>
      <w:ind w:left="720"/>
      <w:contextualSpacing/>
    </w:pPr>
    <w:rPr>
      <w:rFonts w:ascii="Calibri" w:eastAsia="Calibri" w:hAnsi="Calibri" w:cs="Times New Roman"/>
    </w:rPr>
  </w:style>
  <w:style w:type="character" w:customStyle="1" w:styleId="ListParagraphChar">
    <w:name w:val="List Paragraph Char"/>
    <w:link w:val="ListParagraph"/>
    <w:uiPriority w:val="34"/>
    <w:qFormat/>
    <w:locked/>
    <w:rPr>
      <w:rFonts w:ascii="Calibri" w:eastAsia="Calibri" w:hAnsi="Calibri" w:cs="Times New Roman"/>
    </w:rPr>
  </w:style>
  <w:style w:type="character" w:customStyle="1" w:styleId="Heading9Char">
    <w:name w:val="Heading 9 Char"/>
    <w:basedOn w:val="DefaultParagraphFont"/>
    <w:link w:val="Heading9"/>
    <w:qFormat/>
    <w:rPr>
      <w:rFonts w:ascii="Arial" w:eastAsia="Times New Roman" w:hAnsi="Arial" w:cs="Times New Roman"/>
      <w:b/>
      <w:bCs/>
      <w:sz w:val="24"/>
      <w:szCs w:val="24"/>
      <w:lang w:eastAsia="id-ID"/>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table" w:customStyle="1" w:styleId="PlainTable21">
    <w:name w:val="Plain Table 21"/>
    <w:basedOn w:val="TableNormal"/>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table" w:customStyle="1" w:styleId="PlainTable41">
    <w:name w:val="Plain Table 41"/>
    <w:basedOn w:val="TableNormal"/>
    <w:uiPriority w:val="44"/>
    <w:qFormat/>
    <w:pPr>
      <w:spacing w:after="0" w:line="240" w:lineRule="auto"/>
    </w:p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A40FFE"/>
    <w:rPr>
      <w:color w:val="605E5C"/>
      <w:shd w:val="clear" w:color="auto" w:fill="E1DFDD"/>
    </w:rPr>
  </w:style>
  <w:style w:type="paragraph" w:customStyle="1" w:styleId="JIIPParagraf">
    <w:name w:val="JIIP_Paragraf"/>
    <w:basedOn w:val="Normal"/>
    <w:qFormat/>
    <w:rsid w:val="00FE2594"/>
    <w:pPr>
      <w:shd w:val="clear" w:color="auto" w:fill="FFFFFF"/>
      <w:spacing w:before="140" w:after="140" w:line="240" w:lineRule="auto"/>
      <w:ind w:firstLine="426"/>
      <w:jc w:val="both"/>
    </w:pPr>
    <w:rPr>
      <w:rFonts w:ascii="Times New Roman" w:eastAsia="Times New Roman" w:hAnsi="Times New Roman" w:cs="Times New Roman"/>
      <w:sz w:val="24"/>
      <w:szCs w:val="24"/>
      <w:lang w:val="en-US"/>
    </w:rPr>
  </w:style>
  <w:style w:type="paragraph" w:customStyle="1" w:styleId="JIIPSubheading1">
    <w:name w:val="JIIP_Subheading 1"/>
    <w:basedOn w:val="Normal"/>
    <w:qFormat/>
    <w:rsid w:val="00FE2594"/>
    <w:pPr>
      <w:shd w:val="clear" w:color="auto" w:fill="FFFFFF"/>
      <w:spacing w:before="280" w:after="140" w:line="240" w:lineRule="auto"/>
      <w:outlineLvl w:val="3"/>
    </w:pPr>
    <w:rPr>
      <w:rFonts w:ascii="Times New Roman" w:eastAsia="Times New Roman" w:hAnsi="Times New Roman" w:cs="Times New Roman"/>
      <w:b/>
      <w:bCs/>
      <w:sz w:val="24"/>
      <w:szCs w:val="24"/>
      <w:lang w:val="en-US"/>
    </w:rPr>
  </w:style>
  <w:style w:type="paragraph" w:customStyle="1" w:styleId="JIIPSubheading2">
    <w:name w:val="JIIP_Subheading 2"/>
    <w:basedOn w:val="Normal"/>
    <w:qFormat/>
    <w:rsid w:val="00FE2594"/>
    <w:pPr>
      <w:shd w:val="clear" w:color="auto" w:fill="FFFFFF"/>
      <w:spacing w:before="200" w:after="140" w:line="240" w:lineRule="auto"/>
      <w:outlineLvl w:val="4"/>
    </w:pPr>
    <w:rPr>
      <w:rFonts w:ascii="Times New Roman" w:eastAsia="Times New Roman" w:hAnsi="Times New Roman" w:cs="Times New Roman"/>
      <w:b/>
      <w:bCs/>
      <w:i/>
      <w:iCs/>
      <w:sz w:val="24"/>
      <w:szCs w:val="24"/>
      <w:lang w:val="en-US"/>
    </w:rPr>
  </w:style>
  <w:style w:type="paragraph" w:customStyle="1" w:styleId="JIIPJudulTabel">
    <w:name w:val="JIIP_Judul Tabel"/>
    <w:basedOn w:val="Normal"/>
    <w:qFormat/>
    <w:rsid w:val="00FE2594"/>
    <w:pPr>
      <w:shd w:val="clear" w:color="auto" w:fill="FFFFFF"/>
      <w:spacing w:before="280" w:after="70" w:line="240" w:lineRule="auto"/>
    </w:pPr>
    <w:rPr>
      <w:rFonts w:ascii="Times New Roman" w:eastAsia="Times New Roman" w:hAnsi="Times New Roman" w:cs="Times New Roman"/>
      <w:bCs/>
      <w:sz w:val="20"/>
      <w:szCs w:val="20"/>
      <w:lang w:val="en-US"/>
    </w:rPr>
  </w:style>
  <w:style w:type="paragraph" w:customStyle="1" w:styleId="JIIPIsiTabel">
    <w:name w:val="JIIP_Isi Tabel"/>
    <w:basedOn w:val="Normal"/>
    <w:qFormat/>
    <w:rsid w:val="00FE2594"/>
    <w:pPr>
      <w:spacing w:after="0" w:line="240" w:lineRule="auto"/>
      <w:jc w:val="center"/>
    </w:pPr>
    <w:rPr>
      <w:rFonts w:ascii="Times New Roman" w:eastAsia="Times New Roman" w:hAnsi="Times New Roman" w:cs="Times New Roman"/>
      <w:sz w:val="20"/>
      <w:szCs w:val="20"/>
      <w:lang w:val="en-US"/>
    </w:rPr>
  </w:style>
  <w:style w:type="paragraph" w:customStyle="1" w:styleId="JIIPIsiGambar">
    <w:name w:val="JIIP_Isi Gambar"/>
    <w:basedOn w:val="Normal"/>
    <w:qFormat/>
    <w:rsid w:val="00FE2594"/>
    <w:pPr>
      <w:shd w:val="clear" w:color="auto" w:fill="FFFFFF"/>
      <w:spacing w:before="280" w:after="0" w:line="240" w:lineRule="auto"/>
      <w:jc w:val="center"/>
    </w:pPr>
    <w:rPr>
      <w:rFonts w:ascii="Times New Roman" w:eastAsia="Times New Roman" w:hAnsi="Times New Roman" w:cs="Times New Roman"/>
      <w:noProof/>
      <w:sz w:val="24"/>
      <w:szCs w:val="24"/>
      <w:lang w:val="en-US"/>
    </w:rPr>
  </w:style>
  <w:style w:type="paragraph" w:customStyle="1" w:styleId="JIIPJudulGambar">
    <w:name w:val="JIIP_Judul Gambar"/>
    <w:basedOn w:val="Normal"/>
    <w:qFormat/>
    <w:rsid w:val="00FE2594"/>
    <w:pPr>
      <w:shd w:val="clear" w:color="auto" w:fill="FFFFFF"/>
      <w:spacing w:before="70" w:after="280" w:line="240" w:lineRule="auto"/>
      <w:jc w:val="center"/>
    </w:pPr>
    <w:rPr>
      <w:rFonts w:ascii="Times New Roman" w:eastAsia="Times New Roman" w:hAnsi="Times New Roman" w:cs="Times New Roman"/>
      <w:bCs/>
      <w:sz w:val="20"/>
      <w:szCs w:val="20"/>
      <w:lang w:val="en-US"/>
    </w:rPr>
  </w:style>
  <w:style w:type="paragraph" w:customStyle="1" w:styleId="JIIPDaftarReferensi">
    <w:name w:val="JIIP_Daftar Referensi"/>
    <w:basedOn w:val="Normal"/>
    <w:qFormat/>
    <w:rsid w:val="00FE2594"/>
    <w:pPr>
      <w:shd w:val="clear" w:color="auto" w:fill="FFFFFF"/>
      <w:spacing w:after="140" w:line="240" w:lineRule="auto"/>
      <w:ind w:left="426" w:hanging="426"/>
      <w:jc w:val="both"/>
    </w:pPr>
    <w:rPr>
      <w:rFonts w:ascii="Times New Roman" w:eastAsia="Calibri" w:hAnsi="Times New Roman" w:cs="Times New Roman"/>
      <w:color w:val="404040"/>
      <w:sz w:val="24"/>
      <w:szCs w:val="24"/>
      <w:lang w:val="en-US"/>
    </w:rPr>
  </w:style>
  <w:style w:type="paragraph" w:styleId="BodyText">
    <w:name w:val="Body Text"/>
    <w:basedOn w:val="Normal"/>
    <w:link w:val="BodyTextChar"/>
    <w:uiPriority w:val="99"/>
    <w:semiHidden/>
    <w:unhideWhenUsed/>
    <w:rsid w:val="00A62A99"/>
    <w:pPr>
      <w:spacing w:after="120"/>
    </w:pPr>
    <w:rPr>
      <w:rFonts w:ascii="Calibri" w:eastAsia="Calibri" w:hAnsi="Calibri" w:cs="Calibri"/>
    </w:rPr>
  </w:style>
  <w:style w:type="character" w:customStyle="1" w:styleId="BodyTextChar">
    <w:name w:val="Body Text Char"/>
    <w:basedOn w:val="DefaultParagraphFont"/>
    <w:link w:val="BodyText"/>
    <w:uiPriority w:val="99"/>
    <w:semiHidden/>
    <w:rsid w:val="00A62A99"/>
    <w:rPr>
      <w:rFonts w:ascii="Calibri" w:eastAsia="Calibri" w:hAnsi="Calibri" w:cs="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nhideWhenUsed/>
    <w:qFormat/>
    <w:pPr>
      <w:keepNext/>
      <w:widowControl w:val="0"/>
      <w:autoSpaceDE w:val="0"/>
      <w:autoSpaceDN w:val="0"/>
      <w:adjustRightInd w:val="0"/>
      <w:spacing w:after="0" w:line="240" w:lineRule="auto"/>
      <w:ind w:right="-57"/>
      <w:jc w:val="center"/>
      <w:outlineLvl w:val="8"/>
    </w:pPr>
    <w:rPr>
      <w:rFonts w:ascii="Arial" w:eastAsia="Times New Roman" w:hAnsi="Arial"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lang w:val="en-US"/>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0" w:line="240" w:lineRule="auto"/>
    </w:pPr>
    <w:rPr>
      <w:sz w:val="22"/>
      <w:szCs w:val="22"/>
      <w:lang w:val="id-ID"/>
    </w:rPr>
  </w:style>
  <w:style w:type="character" w:customStyle="1" w:styleId="FootnoteTextChar">
    <w:name w:val="Footnote Text Char"/>
    <w:basedOn w:val="DefaultParagraphFont"/>
    <w:link w:val="FootnoteText"/>
    <w:uiPriority w:val="99"/>
    <w:qFormat/>
    <w:rPr>
      <w:sz w:val="20"/>
      <w:szCs w:val="20"/>
      <w:lang w:val="en-US"/>
    </w:rPr>
  </w:style>
  <w:style w:type="character" w:customStyle="1" w:styleId="NoSpacingChar">
    <w:name w:val="No Spacing Char"/>
    <w:link w:val="NoSpacing"/>
    <w:uiPriority w:val="1"/>
    <w:qFormat/>
    <w:locked/>
  </w:style>
  <w:style w:type="paragraph" w:styleId="ListParagraph">
    <w:name w:val="List Paragraph"/>
    <w:basedOn w:val="Normal"/>
    <w:link w:val="ListParagraphChar"/>
    <w:uiPriority w:val="34"/>
    <w:qFormat/>
    <w:pPr>
      <w:ind w:left="720"/>
      <w:contextualSpacing/>
    </w:pPr>
    <w:rPr>
      <w:rFonts w:ascii="Calibri" w:eastAsia="Calibri" w:hAnsi="Calibri" w:cs="Times New Roman"/>
    </w:rPr>
  </w:style>
  <w:style w:type="character" w:customStyle="1" w:styleId="ListParagraphChar">
    <w:name w:val="List Paragraph Char"/>
    <w:link w:val="ListParagraph"/>
    <w:uiPriority w:val="34"/>
    <w:qFormat/>
    <w:locked/>
    <w:rPr>
      <w:rFonts w:ascii="Calibri" w:eastAsia="Calibri" w:hAnsi="Calibri" w:cs="Times New Roman"/>
    </w:rPr>
  </w:style>
  <w:style w:type="character" w:customStyle="1" w:styleId="Heading9Char">
    <w:name w:val="Heading 9 Char"/>
    <w:basedOn w:val="DefaultParagraphFont"/>
    <w:link w:val="Heading9"/>
    <w:qFormat/>
    <w:rPr>
      <w:rFonts w:ascii="Arial" w:eastAsia="Times New Roman" w:hAnsi="Arial" w:cs="Times New Roman"/>
      <w:b/>
      <w:bCs/>
      <w:sz w:val="24"/>
      <w:szCs w:val="24"/>
      <w:lang w:eastAsia="id-ID"/>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table" w:customStyle="1" w:styleId="PlainTable21">
    <w:name w:val="Plain Table 21"/>
    <w:basedOn w:val="TableNormal"/>
    <w:uiPriority w:val="42"/>
    <w:qFormat/>
    <w:pPr>
      <w:spacing w:after="0" w:line="240" w:lineRule="auto"/>
    </w:p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table" w:customStyle="1" w:styleId="PlainTable41">
    <w:name w:val="Plain Table 41"/>
    <w:basedOn w:val="TableNormal"/>
    <w:uiPriority w:val="44"/>
    <w:qFormat/>
    <w:pPr>
      <w:spacing w:after="0" w:line="240" w:lineRule="auto"/>
    </w:p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A40FFE"/>
    <w:rPr>
      <w:color w:val="605E5C"/>
      <w:shd w:val="clear" w:color="auto" w:fill="E1DFDD"/>
    </w:rPr>
  </w:style>
  <w:style w:type="paragraph" w:customStyle="1" w:styleId="JIIPParagraf">
    <w:name w:val="JIIP_Paragraf"/>
    <w:basedOn w:val="Normal"/>
    <w:qFormat/>
    <w:rsid w:val="00FE2594"/>
    <w:pPr>
      <w:shd w:val="clear" w:color="auto" w:fill="FFFFFF"/>
      <w:spacing w:before="140" w:after="140" w:line="240" w:lineRule="auto"/>
      <w:ind w:firstLine="426"/>
      <w:jc w:val="both"/>
    </w:pPr>
    <w:rPr>
      <w:rFonts w:ascii="Times New Roman" w:eastAsia="Times New Roman" w:hAnsi="Times New Roman" w:cs="Times New Roman"/>
      <w:sz w:val="24"/>
      <w:szCs w:val="24"/>
      <w:lang w:val="en-US"/>
    </w:rPr>
  </w:style>
  <w:style w:type="paragraph" w:customStyle="1" w:styleId="JIIPSubheading1">
    <w:name w:val="JIIP_Subheading 1"/>
    <w:basedOn w:val="Normal"/>
    <w:qFormat/>
    <w:rsid w:val="00FE2594"/>
    <w:pPr>
      <w:shd w:val="clear" w:color="auto" w:fill="FFFFFF"/>
      <w:spacing w:before="280" w:after="140" w:line="240" w:lineRule="auto"/>
      <w:outlineLvl w:val="3"/>
    </w:pPr>
    <w:rPr>
      <w:rFonts w:ascii="Times New Roman" w:eastAsia="Times New Roman" w:hAnsi="Times New Roman" w:cs="Times New Roman"/>
      <w:b/>
      <w:bCs/>
      <w:sz w:val="24"/>
      <w:szCs w:val="24"/>
      <w:lang w:val="en-US"/>
    </w:rPr>
  </w:style>
  <w:style w:type="paragraph" w:customStyle="1" w:styleId="JIIPSubheading2">
    <w:name w:val="JIIP_Subheading 2"/>
    <w:basedOn w:val="Normal"/>
    <w:qFormat/>
    <w:rsid w:val="00FE2594"/>
    <w:pPr>
      <w:shd w:val="clear" w:color="auto" w:fill="FFFFFF"/>
      <w:spacing w:before="200" w:after="140" w:line="240" w:lineRule="auto"/>
      <w:outlineLvl w:val="4"/>
    </w:pPr>
    <w:rPr>
      <w:rFonts w:ascii="Times New Roman" w:eastAsia="Times New Roman" w:hAnsi="Times New Roman" w:cs="Times New Roman"/>
      <w:b/>
      <w:bCs/>
      <w:i/>
      <w:iCs/>
      <w:sz w:val="24"/>
      <w:szCs w:val="24"/>
      <w:lang w:val="en-US"/>
    </w:rPr>
  </w:style>
  <w:style w:type="paragraph" w:customStyle="1" w:styleId="JIIPJudulTabel">
    <w:name w:val="JIIP_Judul Tabel"/>
    <w:basedOn w:val="Normal"/>
    <w:qFormat/>
    <w:rsid w:val="00FE2594"/>
    <w:pPr>
      <w:shd w:val="clear" w:color="auto" w:fill="FFFFFF"/>
      <w:spacing w:before="280" w:after="70" w:line="240" w:lineRule="auto"/>
    </w:pPr>
    <w:rPr>
      <w:rFonts w:ascii="Times New Roman" w:eastAsia="Times New Roman" w:hAnsi="Times New Roman" w:cs="Times New Roman"/>
      <w:bCs/>
      <w:sz w:val="20"/>
      <w:szCs w:val="20"/>
      <w:lang w:val="en-US"/>
    </w:rPr>
  </w:style>
  <w:style w:type="paragraph" w:customStyle="1" w:styleId="JIIPIsiTabel">
    <w:name w:val="JIIP_Isi Tabel"/>
    <w:basedOn w:val="Normal"/>
    <w:qFormat/>
    <w:rsid w:val="00FE2594"/>
    <w:pPr>
      <w:spacing w:after="0" w:line="240" w:lineRule="auto"/>
      <w:jc w:val="center"/>
    </w:pPr>
    <w:rPr>
      <w:rFonts w:ascii="Times New Roman" w:eastAsia="Times New Roman" w:hAnsi="Times New Roman" w:cs="Times New Roman"/>
      <w:sz w:val="20"/>
      <w:szCs w:val="20"/>
      <w:lang w:val="en-US"/>
    </w:rPr>
  </w:style>
  <w:style w:type="paragraph" w:customStyle="1" w:styleId="JIIPIsiGambar">
    <w:name w:val="JIIP_Isi Gambar"/>
    <w:basedOn w:val="Normal"/>
    <w:qFormat/>
    <w:rsid w:val="00FE2594"/>
    <w:pPr>
      <w:shd w:val="clear" w:color="auto" w:fill="FFFFFF"/>
      <w:spacing w:before="280" w:after="0" w:line="240" w:lineRule="auto"/>
      <w:jc w:val="center"/>
    </w:pPr>
    <w:rPr>
      <w:rFonts w:ascii="Times New Roman" w:eastAsia="Times New Roman" w:hAnsi="Times New Roman" w:cs="Times New Roman"/>
      <w:noProof/>
      <w:sz w:val="24"/>
      <w:szCs w:val="24"/>
      <w:lang w:val="en-US"/>
    </w:rPr>
  </w:style>
  <w:style w:type="paragraph" w:customStyle="1" w:styleId="JIIPJudulGambar">
    <w:name w:val="JIIP_Judul Gambar"/>
    <w:basedOn w:val="Normal"/>
    <w:qFormat/>
    <w:rsid w:val="00FE2594"/>
    <w:pPr>
      <w:shd w:val="clear" w:color="auto" w:fill="FFFFFF"/>
      <w:spacing w:before="70" w:after="280" w:line="240" w:lineRule="auto"/>
      <w:jc w:val="center"/>
    </w:pPr>
    <w:rPr>
      <w:rFonts w:ascii="Times New Roman" w:eastAsia="Times New Roman" w:hAnsi="Times New Roman" w:cs="Times New Roman"/>
      <w:bCs/>
      <w:sz w:val="20"/>
      <w:szCs w:val="20"/>
      <w:lang w:val="en-US"/>
    </w:rPr>
  </w:style>
  <w:style w:type="paragraph" w:customStyle="1" w:styleId="JIIPDaftarReferensi">
    <w:name w:val="JIIP_Daftar Referensi"/>
    <w:basedOn w:val="Normal"/>
    <w:qFormat/>
    <w:rsid w:val="00FE2594"/>
    <w:pPr>
      <w:shd w:val="clear" w:color="auto" w:fill="FFFFFF"/>
      <w:spacing w:after="140" w:line="240" w:lineRule="auto"/>
      <w:ind w:left="426" w:hanging="426"/>
      <w:jc w:val="both"/>
    </w:pPr>
    <w:rPr>
      <w:rFonts w:ascii="Times New Roman" w:eastAsia="Calibri" w:hAnsi="Times New Roman" w:cs="Times New Roman"/>
      <w:color w:val="404040"/>
      <w:sz w:val="24"/>
      <w:szCs w:val="24"/>
      <w:lang w:val="en-US"/>
    </w:rPr>
  </w:style>
  <w:style w:type="paragraph" w:styleId="BodyText">
    <w:name w:val="Body Text"/>
    <w:basedOn w:val="Normal"/>
    <w:link w:val="BodyTextChar"/>
    <w:uiPriority w:val="99"/>
    <w:semiHidden/>
    <w:unhideWhenUsed/>
    <w:rsid w:val="00A62A99"/>
    <w:pPr>
      <w:spacing w:after="120"/>
    </w:pPr>
    <w:rPr>
      <w:rFonts w:ascii="Calibri" w:eastAsia="Calibri" w:hAnsi="Calibri" w:cs="Calibri"/>
    </w:rPr>
  </w:style>
  <w:style w:type="character" w:customStyle="1" w:styleId="BodyTextChar">
    <w:name w:val="Body Text Char"/>
    <w:basedOn w:val="DefaultParagraphFont"/>
    <w:link w:val="BodyText"/>
    <w:uiPriority w:val="99"/>
    <w:semiHidden/>
    <w:rsid w:val="00A62A99"/>
    <w:rPr>
      <w:rFonts w:ascii="Calibri" w:eastAsia="Calibri" w:hAnsi="Calibri" w:cs="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jurnal.fkip.unila.ac.id/index.php/JII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urnal.fkip.unila.ac.id/index.php/JIIP/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911D-6EA6-4E2C-A7E4-3B37C69E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OLUA</dc:creator>
  <cp:lastModifiedBy>asus</cp:lastModifiedBy>
  <cp:revision>2</cp:revision>
  <cp:lastPrinted>2019-05-02T03:36:00Z</cp:lastPrinted>
  <dcterms:created xsi:type="dcterms:W3CDTF">2023-08-25T02:56:00Z</dcterms:created>
  <dcterms:modified xsi:type="dcterms:W3CDTF">2023-08-25T02:56:00Z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