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46133" w14:textId="4FAD07CD" w:rsidR="00451EFD" w:rsidRPr="00AF7D8B" w:rsidRDefault="00146189" w:rsidP="00AF7D8B">
      <w:pPr>
        <w:shd w:val="clear" w:color="auto" w:fill="FFFFFF" w:themeFill="background1"/>
        <w:spacing w:after="0" w:line="240" w:lineRule="auto"/>
        <w:jc w:val="right"/>
        <w:rPr>
          <w:rFonts w:ascii="Book Antiqua" w:eastAsia="Book Antiqua" w:hAnsi="Book Antiqua" w:cs="Book Antiqua"/>
        </w:rPr>
      </w:pPr>
      <w:r w:rsidRPr="00AF7D8B">
        <w:rPr>
          <w:rFonts w:ascii="Book Antiqua" w:eastAsia="Book Antiqua" w:hAnsi="Book Antiqua" w:cs="Book Antiqua"/>
        </w:rPr>
        <w:t xml:space="preserve">Volume </w:t>
      </w:r>
      <w:r w:rsidR="00904023" w:rsidRPr="00AF7D8B">
        <w:rPr>
          <w:rFonts w:ascii="Book Antiqua" w:eastAsia="Book Antiqua" w:hAnsi="Book Antiqua" w:cs="Book Antiqua"/>
          <w:lang w:val="en-US"/>
        </w:rPr>
        <w:t>4</w:t>
      </w:r>
      <w:r w:rsidRPr="00AF7D8B">
        <w:rPr>
          <w:rFonts w:ascii="Book Antiqua" w:eastAsia="Book Antiqua" w:hAnsi="Book Antiqua" w:cs="Book Antiqua"/>
        </w:rPr>
        <w:t xml:space="preserve"> Issue </w:t>
      </w:r>
      <w:r w:rsidR="00904023" w:rsidRPr="00AF7D8B">
        <w:rPr>
          <w:rFonts w:ascii="Book Antiqua" w:eastAsia="Book Antiqua" w:hAnsi="Book Antiqua" w:cs="Book Antiqua"/>
          <w:lang w:val="en-US"/>
        </w:rPr>
        <w:t>1</w:t>
      </w:r>
      <w:r w:rsidRPr="00AF7D8B">
        <w:rPr>
          <w:rFonts w:ascii="Book Antiqua" w:eastAsia="Book Antiqua" w:hAnsi="Book Antiqua" w:cs="Book Antiqua"/>
        </w:rPr>
        <w:t xml:space="preserve"> (</w:t>
      </w:r>
      <w:r w:rsidR="00904023" w:rsidRPr="00AF7D8B">
        <w:rPr>
          <w:rFonts w:ascii="Book Antiqua" w:eastAsia="Book Antiqua" w:hAnsi="Book Antiqua" w:cs="Book Antiqua"/>
          <w:lang w:val="en-US"/>
        </w:rPr>
        <w:t>2023</w:t>
      </w:r>
      <w:r w:rsidRPr="00AF7D8B">
        <w:rPr>
          <w:rFonts w:ascii="Book Antiqua" w:eastAsia="Book Antiqua" w:hAnsi="Book Antiqua" w:cs="Book Antiqua"/>
        </w:rPr>
        <w:t>) Pages x-xx</w:t>
      </w:r>
    </w:p>
    <w:p w14:paraId="52E1BB11" w14:textId="1DD622F6" w:rsidR="00451EFD" w:rsidRPr="00AF7D8B" w:rsidRDefault="00B1706D" w:rsidP="00AF7D8B">
      <w:pPr>
        <w:pBdr>
          <w:bottom w:val="single" w:sz="6" w:space="1" w:color="000000"/>
        </w:pBdr>
        <w:shd w:val="clear" w:color="auto" w:fill="FFFFFF" w:themeFill="background1"/>
        <w:spacing w:after="0" w:line="240" w:lineRule="auto"/>
        <w:jc w:val="right"/>
        <w:rPr>
          <w:rFonts w:ascii="Book Antiqua" w:eastAsia="Book Antiqua" w:hAnsi="Book Antiqua" w:cs="Book Antiqua"/>
          <w:b/>
          <w:sz w:val="28"/>
          <w:szCs w:val="28"/>
        </w:rPr>
      </w:pPr>
      <w:proofErr w:type="spellStart"/>
      <w:r w:rsidRPr="00AF7D8B">
        <w:rPr>
          <w:rFonts w:ascii="Book Antiqua" w:eastAsia="Book Antiqua" w:hAnsi="Book Antiqua" w:cs="Book Antiqua"/>
          <w:b/>
          <w:sz w:val="28"/>
          <w:szCs w:val="28"/>
          <w:lang w:val="en-US"/>
        </w:rPr>
        <w:t>Edukasi</w:t>
      </w:r>
      <w:proofErr w:type="spellEnd"/>
      <w:r w:rsidRPr="00AF7D8B">
        <w:rPr>
          <w:rFonts w:ascii="Book Antiqua" w:eastAsia="Book Antiqua" w:hAnsi="Book Antiqua" w:cs="Book Antiqua"/>
          <w:b/>
          <w:sz w:val="28"/>
          <w:szCs w:val="28"/>
        </w:rPr>
        <w:t xml:space="preserve">: Jurnal Pendidikan </w:t>
      </w:r>
      <w:r w:rsidRPr="00AF7D8B">
        <w:rPr>
          <w:rFonts w:ascii="Book Antiqua" w:eastAsia="Book Antiqua" w:hAnsi="Book Antiqua" w:cs="Book Antiqua"/>
          <w:b/>
          <w:sz w:val="28"/>
          <w:szCs w:val="28"/>
          <w:lang w:val="en-US"/>
        </w:rPr>
        <w:t>Dasar</w:t>
      </w:r>
    </w:p>
    <w:p w14:paraId="2F18E0DA" w14:textId="06D0A714" w:rsidR="00834146" w:rsidRDefault="00146189" w:rsidP="00AF7D8B">
      <w:pPr>
        <w:pBdr>
          <w:bottom w:val="single" w:sz="6" w:space="1" w:color="000000"/>
        </w:pBdr>
        <w:shd w:val="clear" w:color="auto" w:fill="FFFFFF" w:themeFill="background1"/>
        <w:spacing w:after="0" w:line="240" w:lineRule="auto"/>
        <w:jc w:val="right"/>
        <w:rPr>
          <w:rFonts w:ascii="Book Antiqua" w:eastAsia="Book Antiqua" w:hAnsi="Book Antiqua" w:cs="Book Antiqua"/>
        </w:rPr>
      </w:pPr>
      <w:r>
        <w:rPr>
          <w:rFonts w:ascii="Book Antiqua" w:eastAsia="Book Antiqua" w:hAnsi="Book Antiqua" w:cs="Book Antiqua"/>
        </w:rPr>
        <w:t xml:space="preserve">ISSN: </w:t>
      </w:r>
      <w:hyperlink r:id="rId9" w:history="1">
        <w:r w:rsidR="006E243A" w:rsidRPr="006E243A">
          <w:rPr>
            <w:rStyle w:val="Hyperlink"/>
            <w:rFonts w:ascii="Book Antiqua" w:eastAsia="Book Antiqua" w:hAnsi="Book Antiqua" w:cs="Book Antiqua"/>
          </w:rPr>
          <w:t>2722-5224</w:t>
        </w:r>
      </w:hyperlink>
      <w:r w:rsidR="006E243A" w:rsidRPr="006E243A">
        <w:rPr>
          <w:rFonts w:ascii="Book Antiqua" w:eastAsia="Book Antiqua" w:hAnsi="Book Antiqua" w:cs="Book Antiqua"/>
        </w:rPr>
        <w:t xml:space="preserve"> (Online) </w:t>
      </w:r>
      <w:hyperlink r:id="rId10" w:history="1">
        <w:r w:rsidR="006E243A" w:rsidRPr="00904023">
          <w:rPr>
            <w:rStyle w:val="Hyperlink"/>
            <w:rFonts w:ascii="Book Antiqua" w:eastAsia="Book Antiqua" w:hAnsi="Book Antiqua" w:cs="Book Antiqua"/>
          </w:rPr>
          <w:t>2721-3935</w:t>
        </w:r>
      </w:hyperlink>
      <w:r w:rsidR="006E243A" w:rsidRPr="006E243A">
        <w:rPr>
          <w:rFonts w:ascii="Book Antiqua" w:eastAsia="Book Antiqua" w:hAnsi="Book Antiqua" w:cs="Book Antiqua"/>
        </w:rPr>
        <w:t xml:space="preserve"> </w:t>
      </w:r>
      <w:r>
        <w:rPr>
          <w:rFonts w:ascii="Book Antiqua" w:eastAsia="Book Antiqua" w:hAnsi="Book Antiqua" w:cs="Book Antiqua"/>
        </w:rPr>
        <w:t>(Print)</w:t>
      </w:r>
    </w:p>
    <w:p w14:paraId="6E8F3236" w14:textId="0F92E06E" w:rsidR="006E243A" w:rsidRPr="006E243A" w:rsidRDefault="006E243A" w:rsidP="00AF7D8B">
      <w:pPr>
        <w:pBdr>
          <w:bottom w:val="single" w:sz="6" w:space="1" w:color="000000"/>
        </w:pBdr>
        <w:shd w:val="clear" w:color="auto" w:fill="FFFFFF" w:themeFill="background1"/>
        <w:spacing w:after="0" w:line="240" w:lineRule="auto"/>
        <w:jc w:val="right"/>
        <w:rPr>
          <w:rFonts w:ascii="Book Antiqua" w:eastAsia="Book Antiqua" w:hAnsi="Book Antiqua" w:cs="Book Antiqua"/>
          <w:sz w:val="20"/>
          <w:szCs w:val="20"/>
          <w:lang w:val="en-US"/>
        </w:rPr>
      </w:pPr>
      <w:r w:rsidRPr="006E243A">
        <w:rPr>
          <w:rFonts w:ascii="Book Antiqua" w:eastAsia="Book Antiqua" w:hAnsi="Book Antiqua" w:cs="Book Antiqua"/>
          <w:sz w:val="20"/>
          <w:szCs w:val="20"/>
          <w:lang w:val="en-US"/>
        </w:rPr>
        <w:t xml:space="preserve">Journal Homepage: </w:t>
      </w:r>
      <w:hyperlink r:id="rId11" w:history="1">
        <w:r w:rsidRPr="006E243A">
          <w:rPr>
            <w:rStyle w:val="Hyperlink"/>
            <w:rFonts w:ascii="Book Antiqua" w:eastAsia="Book Antiqua" w:hAnsi="Book Antiqua" w:cs="Book Antiqua"/>
            <w:sz w:val="20"/>
            <w:szCs w:val="20"/>
            <w:u w:val="none"/>
            <w:lang w:val="en-US"/>
          </w:rPr>
          <w:t>https://jurnal.stahnmpukuturan.ac.id/index.php/edukasi</w:t>
        </w:r>
      </w:hyperlink>
    </w:p>
    <w:p w14:paraId="786D681D" w14:textId="5110D2B8" w:rsidR="00451EFD" w:rsidRDefault="00904023" w:rsidP="00B1706D">
      <w:pPr>
        <w:spacing w:after="0" w:line="240" w:lineRule="auto"/>
        <w:jc w:val="center"/>
        <w:rPr>
          <w:rFonts w:ascii="Book Antiqua" w:eastAsia="Book Antiqua" w:hAnsi="Book Antiqua" w:cs="Book Antiqua"/>
          <w:b/>
          <w:color w:val="000000"/>
        </w:rPr>
      </w:pPr>
      <w:r>
        <w:rPr>
          <w:noProof/>
          <w:lang w:eastAsia="zh-CN"/>
        </w:rPr>
        <w:drawing>
          <wp:anchor distT="0" distB="0" distL="114300" distR="114300" simplePos="0" relativeHeight="251659264" behindDoc="0" locked="0" layoutInCell="1" allowOverlap="1" wp14:anchorId="1CAA93DF" wp14:editId="4EF23E77">
            <wp:simplePos x="0" y="0"/>
            <wp:positionH relativeFrom="column">
              <wp:posOffset>5206366</wp:posOffset>
            </wp:positionH>
            <wp:positionV relativeFrom="paragraph">
              <wp:posOffset>158750</wp:posOffset>
            </wp:positionV>
            <wp:extent cx="514350" cy="514350"/>
            <wp:effectExtent l="0" t="0" r="0" b="0"/>
            <wp:wrapNone/>
            <wp:docPr id="1971679271" name="Picture 1971679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220AB5" w14:textId="77777777" w:rsidR="003B0E7C" w:rsidRPr="003B0E7C" w:rsidRDefault="003B0E7C" w:rsidP="003B0E7C">
      <w:pPr>
        <w:spacing w:after="0" w:line="240" w:lineRule="auto"/>
        <w:jc w:val="center"/>
        <w:rPr>
          <w:rFonts w:ascii="Book Antiqua" w:hAnsi="Book Antiqua" w:cs="Times New Roman"/>
          <w:b/>
          <w:color w:val="000000" w:themeColor="text1"/>
          <w:sz w:val="26"/>
          <w:szCs w:val="26"/>
          <w:lang w:val="sv-SE"/>
        </w:rPr>
      </w:pPr>
      <w:proofErr w:type="spellStart"/>
      <w:r w:rsidRPr="003B0E7C">
        <w:rPr>
          <w:rFonts w:ascii="Book Antiqua" w:hAnsi="Book Antiqua" w:cs="Times New Roman"/>
          <w:b/>
          <w:color w:val="000000" w:themeColor="text1"/>
          <w:sz w:val="26"/>
          <w:szCs w:val="26"/>
          <w:lang w:val="sv-SE"/>
        </w:rPr>
        <w:t>Peningkatan</w:t>
      </w:r>
      <w:proofErr w:type="spellEnd"/>
      <w:r w:rsidRPr="003B0E7C">
        <w:rPr>
          <w:rFonts w:ascii="Book Antiqua" w:hAnsi="Book Antiqua" w:cs="Times New Roman"/>
          <w:b/>
          <w:color w:val="000000" w:themeColor="text1"/>
          <w:sz w:val="26"/>
          <w:szCs w:val="26"/>
          <w:lang w:val="sv-SE"/>
        </w:rPr>
        <w:t xml:space="preserve"> </w:t>
      </w:r>
      <w:proofErr w:type="spellStart"/>
      <w:r w:rsidRPr="003B0E7C">
        <w:rPr>
          <w:rFonts w:ascii="Book Antiqua" w:hAnsi="Book Antiqua" w:cs="Times New Roman"/>
          <w:b/>
          <w:color w:val="000000" w:themeColor="text1"/>
          <w:sz w:val="26"/>
          <w:szCs w:val="26"/>
          <w:lang w:val="sv-SE"/>
        </w:rPr>
        <w:t>Hasil</w:t>
      </w:r>
      <w:proofErr w:type="spellEnd"/>
      <w:r w:rsidRPr="003B0E7C">
        <w:rPr>
          <w:rFonts w:ascii="Book Antiqua" w:hAnsi="Book Antiqua" w:cs="Times New Roman"/>
          <w:b/>
          <w:color w:val="000000" w:themeColor="text1"/>
          <w:sz w:val="26"/>
          <w:szCs w:val="26"/>
          <w:lang w:val="sv-SE"/>
        </w:rPr>
        <w:t xml:space="preserve"> </w:t>
      </w:r>
      <w:proofErr w:type="spellStart"/>
      <w:r w:rsidRPr="003B0E7C">
        <w:rPr>
          <w:rFonts w:ascii="Book Antiqua" w:hAnsi="Book Antiqua" w:cs="Times New Roman"/>
          <w:b/>
          <w:color w:val="000000" w:themeColor="text1"/>
          <w:sz w:val="26"/>
          <w:szCs w:val="26"/>
          <w:lang w:val="sv-SE"/>
        </w:rPr>
        <w:t>Belajar</w:t>
      </w:r>
      <w:proofErr w:type="spellEnd"/>
      <w:r w:rsidRPr="003B0E7C">
        <w:rPr>
          <w:rFonts w:ascii="Book Antiqua" w:hAnsi="Book Antiqua" w:cs="Times New Roman"/>
          <w:b/>
          <w:color w:val="000000" w:themeColor="text1"/>
          <w:sz w:val="26"/>
          <w:szCs w:val="26"/>
          <w:lang w:val="sv-SE"/>
        </w:rPr>
        <w:t xml:space="preserve"> </w:t>
      </w:r>
      <w:proofErr w:type="spellStart"/>
      <w:r w:rsidRPr="003B0E7C">
        <w:rPr>
          <w:rFonts w:ascii="Book Antiqua" w:hAnsi="Book Antiqua" w:cs="Times New Roman"/>
          <w:b/>
          <w:color w:val="000000" w:themeColor="text1"/>
          <w:sz w:val="26"/>
          <w:szCs w:val="26"/>
          <w:lang w:val="sv-SE"/>
        </w:rPr>
        <w:t>Kognitif</w:t>
      </w:r>
      <w:proofErr w:type="spellEnd"/>
      <w:r w:rsidRPr="003B0E7C">
        <w:rPr>
          <w:rFonts w:ascii="Book Antiqua" w:hAnsi="Book Antiqua" w:cs="Times New Roman"/>
          <w:b/>
          <w:color w:val="000000" w:themeColor="text1"/>
          <w:sz w:val="26"/>
          <w:szCs w:val="26"/>
          <w:lang w:val="sv-SE"/>
        </w:rPr>
        <w:t xml:space="preserve"> </w:t>
      </w:r>
      <w:proofErr w:type="spellStart"/>
      <w:r w:rsidRPr="003B0E7C">
        <w:rPr>
          <w:rFonts w:ascii="Book Antiqua" w:hAnsi="Book Antiqua" w:cs="Times New Roman"/>
          <w:b/>
          <w:color w:val="000000" w:themeColor="text1"/>
          <w:sz w:val="26"/>
          <w:szCs w:val="26"/>
          <w:lang w:val="sv-SE"/>
        </w:rPr>
        <w:t>Matematika</w:t>
      </w:r>
      <w:proofErr w:type="spellEnd"/>
      <w:r w:rsidRPr="003B0E7C">
        <w:rPr>
          <w:rFonts w:ascii="Book Antiqua" w:hAnsi="Book Antiqua" w:cs="Times New Roman"/>
          <w:b/>
          <w:color w:val="000000" w:themeColor="text1"/>
          <w:sz w:val="26"/>
          <w:szCs w:val="26"/>
          <w:lang w:val="sv-SE"/>
        </w:rPr>
        <w:t xml:space="preserve"> </w:t>
      </w:r>
      <w:proofErr w:type="spellStart"/>
      <w:r w:rsidRPr="003B0E7C">
        <w:rPr>
          <w:rFonts w:ascii="Book Antiqua" w:hAnsi="Book Antiqua" w:cs="Times New Roman"/>
          <w:b/>
          <w:color w:val="000000" w:themeColor="text1"/>
          <w:sz w:val="26"/>
          <w:szCs w:val="26"/>
          <w:lang w:val="sv-SE"/>
        </w:rPr>
        <w:t>Siswa</w:t>
      </w:r>
      <w:proofErr w:type="spellEnd"/>
      <w:r w:rsidRPr="003B0E7C">
        <w:rPr>
          <w:rFonts w:ascii="Book Antiqua" w:hAnsi="Book Antiqua" w:cs="Times New Roman"/>
          <w:b/>
          <w:color w:val="000000" w:themeColor="text1"/>
          <w:sz w:val="26"/>
          <w:szCs w:val="26"/>
          <w:lang w:val="sv-SE"/>
        </w:rPr>
        <w:t xml:space="preserve"> Kelas 1 SD </w:t>
      </w:r>
      <w:proofErr w:type="spellStart"/>
      <w:r w:rsidRPr="003B0E7C">
        <w:rPr>
          <w:rFonts w:ascii="Book Antiqua" w:hAnsi="Book Antiqua" w:cs="Times New Roman"/>
          <w:b/>
          <w:color w:val="000000" w:themeColor="text1"/>
          <w:sz w:val="26"/>
          <w:szCs w:val="26"/>
          <w:lang w:val="sv-SE"/>
        </w:rPr>
        <w:t>Melalui</w:t>
      </w:r>
      <w:proofErr w:type="spellEnd"/>
      <w:r w:rsidRPr="003B0E7C">
        <w:rPr>
          <w:rFonts w:ascii="Book Antiqua" w:hAnsi="Book Antiqua" w:cs="Times New Roman"/>
          <w:b/>
          <w:color w:val="000000" w:themeColor="text1"/>
          <w:sz w:val="26"/>
          <w:szCs w:val="26"/>
          <w:lang w:val="sv-SE"/>
        </w:rPr>
        <w:t xml:space="preserve"> </w:t>
      </w:r>
      <w:proofErr w:type="spellStart"/>
      <w:r w:rsidRPr="003B0E7C">
        <w:rPr>
          <w:rFonts w:ascii="Book Antiqua" w:hAnsi="Book Antiqua" w:cs="Times New Roman"/>
          <w:b/>
          <w:color w:val="000000" w:themeColor="text1"/>
          <w:sz w:val="26"/>
          <w:szCs w:val="26"/>
          <w:lang w:val="sv-SE"/>
        </w:rPr>
        <w:t>Penerapan</w:t>
      </w:r>
      <w:proofErr w:type="spellEnd"/>
      <w:r w:rsidRPr="003B0E7C">
        <w:rPr>
          <w:rFonts w:ascii="Book Antiqua" w:hAnsi="Book Antiqua" w:cs="Times New Roman"/>
          <w:b/>
          <w:color w:val="000000" w:themeColor="text1"/>
          <w:sz w:val="26"/>
          <w:szCs w:val="26"/>
          <w:lang w:val="sv-SE"/>
        </w:rPr>
        <w:t xml:space="preserve"> </w:t>
      </w:r>
      <w:proofErr w:type="spellStart"/>
      <w:r w:rsidRPr="003B0E7C">
        <w:rPr>
          <w:rFonts w:ascii="Book Antiqua" w:hAnsi="Book Antiqua" w:cs="Times New Roman"/>
          <w:b/>
          <w:color w:val="000000" w:themeColor="text1"/>
          <w:sz w:val="26"/>
          <w:szCs w:val="26"/>
          <w:lang w:val="sv-SE"/>
        </w:rPr>
        <w:t>Benda</w:t>
      </w:r>
      <w:proofErr w:type="spellEnd"/>
      <w:r w:rsidRPr="003B0E7C">
        <w:rPr>
          <w:rFonts w:ascii="Book Antiqua" w:hAnsi="Book Antiqua" w:cs="Times New Roman"/>
          <w:b/>
          <w:color w:val="000000" w:themeColor="text1"/>
          <w:sz w:val="26"/>
          <w:szCs w:val="26"/>
          <w:lang w:val="sv-SE"/>
        </w:rPr>
        <w:t xml:space="preserve"> Konkret </w:t>
      </w:r>
      <w:proofErr w:type="spellStart"/>
      <w:r w:rsidRPr="003B0E7C">
        <w:rPr>
          <w:rFonts w:ascii="Book Antiqua" w:hAnsi="Book Antiqua" w:cs="Times New Roman"/>
          <w:b/>
          <w:color w:val="000000" w:themeColor="text1"/>
          <w:sz w:val="26"/>
          <w:szCs w:val="26"/>
          <w:lang w:val="sv-SE"/>
        </w:rPr>
        <w:t>Bangun</w:t>
      </w:r>
      <w:proofErr w:type="spellEnd"/>
      <w:r w:rsidRPr="003B0E7C">
        <w:rPr>
          <w:rFonts w:ascii="Book Antiqua" w:hAnsi="Book Antiqua" w:cs="Times New Roman"/>
          <w:b/>
          <w:color w:val="000000" w:themeColor="text1"/>
          <w:sz w:val="26"/>
          <w:szCs w:val="26"/>
          <w:lang w:val="sv-SE"/>
        </w:rPr>
        <w:t xml:space="preserve"> </w:t>
      </w:r>
      <w:proofErr w:type="spellStart"/>
      <w:r w:rsidRPr="003B0E7C">
        <w:rPr>
          <w:rFonts w:ascii="Book Antiqua" w:hAnsi="Book Antiqua" w:cs="Times New Roman"/>
          <w:b/>
          <w:color w:val="000000" w:themeColor="text1"/>
          <w:sz w:val="26"/>
          <w:szCs w:val="26"/>
          <w:lang w:val="sv-SE"/>
        </w:rPr>
        <w:t>Ruang</w:t>
      </w:r>
      <w:proofErr w:type="spellEnd"/>
    </w:p>
    <w:p w14:paraId="6B2A63A7" w14:textId="77777777" w:rsidR="003B0E7C" w:rsidRDefault="003B0E7C">
      <w:pPr>
        <w:spacing w:after="0" w:line="240" w:lineRule="auto"/>
        <w:rPr>
          <w:rFonts w:ascii="Book Antiqua" w:eastAsia="Book Antiqua" w:hAnsi="Book Antiqua" w:cs="Book Antiqua"/>
          <w:b/>
        </w:rPr>
      </w:pPr>
    </w:p>
    <w:p w14:paraId="600D9A3D" w14:textId="47142709" w:rsidR="00451EFD" w:rsidRPr="00C20225" w:rsidRDefault="00C20225">
      <w:pPr>
        <w:spacing w:after="0" w:line="240" w:lineRule="auto"/>
        <w:rPr>
          <w:rFonts w:ascii="Book Antiqua" w:eastAsia="Book Antiqua" w:hAnsi="Book Antiqua" w:cs="Book Antiqua"/>
          <w:b/>
          <w:color w:val="000000"/>
          <w:sz w:val="24"/>
          <w:szCs w:val="24"/>
          <w:lang w:val="en-US"/>
        </w:rPr>
      </w:pPr>
      <w:proofErr w:type="spellStart"/>
      <w:r>
        <w:rPr>
          <w:rFonts w:ascii="Book Antiqua" w:eastAsia="Book Antiqua" w:hAnsi="Book Antiqua" w:cs="Book Antiqua"/>
          <w:b/>
          <w:color w:val="000000"/>
          <w:sz w:val="24"/>
          <w:szCs w:val="24"/>
          <w:lang w:val="en-US"/>
        </w:rPr>
        <w:t>Retno</w:t>
      </w:r>
      <w:proofErr w:type="spellEnd"/>
      <w:r>
        <w:rPr>
          <w:rFonts w:ascii="Book Antiqua" w:eastAsia="Book Antiqua" w:hAnsi="Book Antiqua" w:cs="Book Antiqua"/>
          <w:b/>
          <w:color w:val="000000"/>
          <w:sz w:val="24"/>
          <w:szCs w:val="24"/>
          <w:lang w:val="en-US"/>
        </w:rPr>
        <w:t xml:space="preserve"> </w:t>
      </w:r>
      <w:proofErr w:type="spellStart"/>
      <w:r>
        <w:rPr>
          <w:rFonts w:ascii="Book Antiqua" w:eastAsia="Book Antiqua" w:hAnsi="Book Antiqua" w:cs="Book Antiqua"/>
          <w:b/>
          <w:color w:val="000000"/>
          <w:sz w:val="24"/>
          <w:szCs w:val="24"/>
          <w:lang w:val="en-US"/>
        </w:rPr>
        <w:t>Dwi</w:t>
      </w:r>
      <w:proofErr w:type="spellEnd"/>
      <w:r>
        <w:rPr>
          <w:rFonts w:ascii="Book Antiqua" w:eastAsia="Book Antiqua" w:hAnsi="Book Antiqua" w:cs="Book Antiqua"/>
          <w:b/>
          <w:color w:val="000000"/>
          <w:sz w:val="24"/>
          <w:szCs w:val="24"/>
          <w:lang w:val="en-US"/>
        </w:rPr>
        <w:t xml:space="preserve"> </w:t>
      </w:r>
      <w:proofErr w:type="spellStart"/>
      <w:r>
        <w:rPr>
          <w:rFonts w:ascii="Book Antiqua" w:eastAsia="Book Antiqua" w:hAnsi="Book Antiqua" w:cs="Book Antiqua"/>
          <w:b/>
          <w:color w:val="000000"/>
          <w:sz w:val="24"/>
          <w:szCs w:val="24"/>
          <w:lang w:val="en-US"/>
        </w:rPr>
        <w:t>Pratiwi</w:t>
      </w:r>
      <w:proofErr w:type="spellEnd"/>
      <w:r w:rsidR="00146189" w:rsidRPr="00BF5837">
        <w:rPr>
          <w:rFonts w:ascii="Book Antiqua" w:eastAsia="Book Antiqua" w:hAnsi="Book Antiqua" w:cs="Book Antiqua"/>
          <w:b/>
          <w:color w:val="000000"/>
          <w:sz w:val="24"/>
          <w:szCs w:val="24"/>
          <w:vertAlign w:val="superscript"/>
        </w:rPr>
        <w:t>1</w:t>
      </w:r>
      <w:r w:rsidR="00696090" w:rsidRPr="00BF5837">
        <w:rPr>
          <w:rFonts w:ascii="Wingdings" w:eastAsia="Wingdings" w:hAnsi="Wingdings" w:cs="Wingdings"/>
          <w:b/>
          <w:color w:val="000000"/>
          <w:sz w:val="24"/>
          <w:szCs w:val="24"/>
          <w:vertAlign w:val="superscript"/>
        </w:rPr>
        <w:sym w:font="Wingdings" w:char="F02A"/>
      </w:r>
      <w:r w:rsidR="00146189" w:rsidRPr="00BF5837">
        <w:rPr>
          <w:rFonts w:ascii="Book Antiqua" w:eastAsia="Book Antiqua" w:hAnsi="Book Antiqua" w:cs="Book Antiqua"/>
          <w:b/>
          <w:color w:val="000000"/>
          <w:sz w:val="24"/>
          <w:szCs w:val="24"/>
        </w:rPr>
        <w:t xml:space="preserve">, </w:t>
      </w:r>
      <w:proofErr w:type="spellStart"/>
      <w:r>
        <w:rPr>
          <w:rFonts w:ascii="Book Antiqua" w:eastAsia="Book Antiqua" w:hAnsi="Book Antiqua" w:cs="Book Antiqua"/>
          <w:b/>
          <w:color w:val="000000"/>
          <w:sz w:val="24"/>
          <w:szCs w:val="24"/>
          <w:lang w:val="en-US"/>
        </w:rPr>
        <w:t>Oriza</w:t>
      </w:r>
      <w:proofErr w:type="spellEnd"/>
      <w:r>
        <w:rPr>
          <w:rFonts w:ascii="Book Antiqua" w:eastAsia="Book Antiqua" w:hAnsi="Book Antiqua" w:cs="Book Antiqua"/>
          <w:b/>
          <w:color w:val="000000"/>
          <w:sz w:val="24"/>
          <w:szCs w:val="24"/>
          <w:lang w:val="en-US"/>
        </w:rPr>
        <w:t xml:space="preserve"> </w:t>
      </w:r>
      <w:proofErr w:type="spellStart"/>
      <w:r>
        <w:rPr>
          <w:rFonts w:ascii="Book Antiqua" w:eastAsia="Book Antiqua" w:hAnsi="Book Antiqua" w:cs="Book Antiqua"/>
          <w:b/>
          <w:color w:val="000000"/>
          <w:sz w:val="24"/>
          <w:szCs w:val="24"/>
          <w:lang w:val="en-US"/>
        </w:rPr>
        <w:t>Zativalen</w:t>
      </w:r>
      <w:proofErr w:type="spellEnd"/>
      <w:r w:rsidR="00146189" w:rsidRPr="00BF5837">
        <w:rPr>
          <w:rFonts w:ascii="Book Antiqua" w:eastAsia="Book Antiqua" w:hAnsi="Book Antiqua" w:cs="Book Antiqua"/>
          <w:b/>
          <w:color w:val="000000"/>
          <w:sz w:val="24"/>
          <w:szCs w:val="24"/>
          <w:vertAlign w:val="superscript"/>
        </w:rPr>
        <w:t>2</w:t>
      </w:r>
      <w:r>
        <w:rPr>
          <w:rFonts w:ascii="Book Antiqua" w:eastAsia="Book Antiqua" w:hAnsi="Book Antiqua" w:cs="Book Antiqua"/>
          <w:b/>
          <w:color w:val="000000"/>
          <w:sz w:val="24"/>
          <w:szCs w:val="24"/>
          <w:lang w:val="en-US"/>
        </w:rPr>
        <w:t xml:space="preserve">, Ahmad </w:t>
      </w:r>
      <w:proofErr w:type="spellStart"/>
      <w:r>
        <w:rPr>
          <w:rFonts w:ascii="Book Antiqua" w:eastAsia="Book Antiqua" w:hAnsi="Book Antiqua" w:cs="Book Antiqua"/>
          <w:b/>
          <w:color w:val="000000"/>
          <w:sz w:val="24"/>
          <w:szCs w:val="24"/>
          <w:lang w:val="en-US"/>
        </w:rPr>
        <w:t>Ipmawan</w:t>
      </w:r>
      <w:proofErr w:type="spellEnd"/>
      <w:r>
        <w:rPr>
          <w:rFonts w:ascii="Book Antiqua" w:eastAsia="Book Antiqua" w:hAnsi="Book Antiqua" w:cs="Book Antiqua"/>
          <w:b/>
          <w:color w:val="000000"/>
          <w:sz w:val="24"/>
          <w:szCs w:val="24"/>
          <w:lang w:val="en-US"/>
        </w:rPr>
        <w:t xml:space="preserve"> Kharisma</w:t>
      </w:r>
      <w:r>
        <w:rPr>
          <w:rFonts w:ascii="Book Antiqua" w:eastAsia="Book Antiqua" w:hAnsi="Book Antiqua" w:cs="Book Antiqua"/>
          <w:b/>
          <w:color w:val="000000"/>
          <w:sz w:val="24"/>
          <w:szCs w:val="24"/>
          <w:vertAlign w:val="superscript"/>
          <w:lang w:val="en-US"/>
        </w:rPr>
        <w:t>3</w:t>
      </w:r>
    </w:p>
    <w:p w14:paraId="01EC6A0E" w14:textId="25C6D5BE" w:rsidR="00451EFD" w:rsidRDefault="00A13441">
      <w:pPr>
        <w:pBdr>
          <w:top w:val="nil"/>
          <w:left w:val="nil"/>
          <w:bottom w:val="nil"/>
          <w:right w:val="nil"/>
          <w:between w:val="nil"/>
        </w:pBdr>
        <w:spacing w:after="0" w:line="240" w:lineRule="auto"/>
        <w:rPr>
          <w:rFonts w:ascii="Book Antiqua" w:eastAsia="Book Antiqua" w:hAnsi="Book Antiqua" w:cs="Book Antiqua"/>
          <w:color w:val="000000"/>
        </w:rPr>
      </w:pPr>
      <w:r>
        <w:rPr>
          <w:rFonts w:ascii="Book Antiqua" w:eastAsia="Book Antiqua" w:hAnsi="Book Antiqua" w:cs="Book Antiqua"/>
          <w:color w:val="000000"/>
          <w:lang w:val="en-US"/>
        </w:rPr>
        <w:t xml:space="preserve">Pendidikan Guru </w:t>
      </w:r>
      <w:proofErr w:type="spellStart"/>
      <w:r>
        <w:rPr>
          <w:rFonts w:ascii="Book Antiqua" w:eastAsia="Book Antiqua" w:hAnsi="Book Antiqua" w:cs="Book Antiqua"/>
          <w:color w:val="000000"/>
          <w:lang w:val="en-US"/>
        </w:rPr>
        <w:t>Sekolah</w:t>
      </w:r>
      <w:proofErr w:type="spellEnd"/>
      <w:r>
        <w:rPr>
          <w:rFonts w:ascii="Book Antiqua" w:eastAsia="Book Antiqua" w:hAnsi="Book Antiqua" w:cs="Book Antiqua"/>
          <w:color w:val="000000"/>
          <w:lang w:val="en-US"/>
        </w:rPr>
        <w:t xml:space="preserve"> Dasar, Universitas Muhammadiyah </w:t>
      </w:r>
      <w:proofErr w:type="spellStart"/>
      <w:r>
        <w:rPr>
          <w:rFonts w:ascii="Book Antiqua" w:eastAsia="Book Antiqua" w:hAnsi="Book Antiqua" w:cs="Book Antiqua"/>
          <w:color w:val="000000"/>
          <w:lang w:val="en-US"/>
        </w:rPr>
        <w:t>Lamongan</w:t>
      </w:r>
      <w:proofErr w:type="spellEnd"/>
      <w:r>
        <w:rPr>
          <w:rFonts w:ascii="Book Antiqua" w:eastAsia="Book Antiqua" w:hAnsi="Book Antiqua" w:cs="Book Antiqua"/>
          <w:color w:val="000000"/>
          <w:lang w:val="en-US"/>
        </w:rPr>
        <w:t xml:space="preserve">, </w:t>
      </w:r>
      <w:proofErr w:type="gramStart"/>
      <w:r>
        <w:rPr>
          <w:rFonts w:ascii="Book Antiqua" w:eastAsia="Book Antiqua" w:hAnsi="Book Antiqua" w:cs="Book Antiqua"/>
          <w:color w:val="000000"/>
          <w:lang w:val="en-US"/>
        </w:rPr>
        <w:t>Indonesia</w:t>
      </w:r>
      <w:r w:rsidR="00146189">
        <w:rPr>
          <w:rFonts w:ascii="Book Antiqua" w:eastAsia="Book Antiqua" w:hAnsi="Book Antiqua" w:cs="Book Antiqua"/>
          <w:color w:val="000000"/>
          <w:vertAlign w:val="superscript"/>
        </w:rPr>
        <w:t>(</w:t>
      </w:r>
      <w:proofErr w:type="gramEnd"/>
      <w:r w:rsidR="00146189">
        <w:rPr>
          <w:rFonts w:ascii="Book Antiqua" w:eastAsia="Book Antiqua" w:hAnsi="Book Antiqua" w:cs="Book Antiqua"/>
          <w:color w:val="000000"/>
          <w:vertAlign w:val="superscript"/>
        </w:rPr>
        <w:t>1)</w:t>
      </w:r>
      <w:r w:rsidR="00146189">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lang w:val="en-US"/>
        </w:rPr>
        <w:t>3</w:t>
      </w:r>
      <w:r>
        <w:rPr>
          <w:rFonts w:ascii="Book Antiqua" w:eastAsia="Book Antiqua" w:hAnsi="Book Antiqua" w:cs="Book Antiqua"/>
          <w:color w:val="000000"/>
          <w:vertAlign w:val="superscript"/>
        </w:rPr>
        <w:t>)</w:t>
      </w:r>
    </w:p>
    <w:p w14:paraId="65AD5C59" w14:textId="77777777" w:rsidR="00451EFD" w:rsidRDefault="00451EFD">
      <w:pPr>
        <w:spacing w:after="0" w:line="240" w:lineRule="auto"/>
        <w:rPr>
          <w:rFonts w:ascii="Book Antiqua" w:eastAsia="Book Antiqua" w:hAnsi="Book Antiqua" w:cs="Book Antiqua"/>
          <w:b/>
          <w:color w:val="000000"/>
        </w:rPr>
      </w:pPr>
    </w:p>
    <w:p w14:paraId="46BCA431" w14:textId="36AA3739" w:rsidR="00451EFD" w:rsidRPr="00BF5837" w:rsidRDefault="00146189" w:rsidP="006E243A">
      <w:pPr>
        <w:pBdr>
          <w:top w:val="nil"/>
          <w:left w:val="nil"/>
          <w:bottom w:val="nil"/>
          <w:right w:val="nil"/>
          <w:between w:val="nil"/>
        </w:pBdr>
        <w:shd w:val="clear" w:color="auto" w:fill="EEECE1" w:themeFill="background2"/>
        <w:spacing w:after="0" w:line="240" w:lineRule="auto"/>
        <w:jc w:val="both"/>
        <w:rPr>
          <w:rFonts w:ascii="Book Antiqua" w:eastAsia="Book Antiqua" w:hAnsi="Book Antiqua" w:cs="Book Antiqua"/>
          <w:b/>
          <w:color w:val="000000"/>
        </w:rPr>
      </w:pPr>
      <w:r w:rsidRPr="00BF5837">
        <w:rPr>
          <w:rFonts w:ascii="Book Antiqua" w:eastAsia="Book Antiqua" w:hAnsi="Book Antiqua" w:cs="Book Antiqua"/>
          <w:b/>
          <w:color w:val="000000"/>
        </w:rPr>
        <w:t>Abstrak (Book Antiqua, 1</w:t>
      </w:r>
      <w:r w:rsidR="00BF5837">
        <w:rPr>
          <w:rFonts w:ascii="Book Antiqua" w:eastAsia="Book Antiqua" w:hAnsi="Book Antiqua" w:cs="Book Antiqua"/>
          <w:b/>
          <w:color w:val="000000"/>
          <w:lang w:val="en-US"/>
        </w:rPr>
        <w:t>1</w:t>
      </w:r>
      <w:r w:rsidRPr="00BF5837">
        <w:rPr>
          <w:rFonts w:ascii="Book Antiqua" w:eastAsia="Book Antiqua" w:hAnsi="Book Antiqua" w:cs="Book Antiqua"/>
          <w:b/>
          <w:color w:val="000000"/>
        </w:rPr>
        <w:t>, tebal, Kapaital spasi 1)</w:t>
      </w:r>
    </w:p>
    <w:p w14:paraId="1AEC6205" w14:textId="51235324" w:rsidR="00451EFD" w:rsidRPr="00C20225" w:rsidRDefault="00C20225">
      <w:pPr>
        <w:pBdr>
          <w:top w:val="nil"/>
          <w:left w:val="nil"/>
          <w:bottom w:val="nil"/>
          <w:right w:val="nil"/>
          <w:between w:val="nil"/>
        </w:pBdr>
        <w:spacing w:after="0" w:line="240" w:lineRule="auto"/>
        <w:ind w:right="57"/>
        <w:jc w:val="both"/>
        <w:rPr>
          <w:rFonts w:ascii="Book Antiqua" w:eastAsia="Book Antiqua" w:hAnsi="Book Antiqua" w:cs="Book Antiqua"/>
          <w:color w:val="000000"/>
        </w:rPr>
      </w:pPr>
      <w:r w:rsidRPr="00C20225">
        <w:rPr>
          <w:rFonts w:ascii="Book Antiqua" w:hAnsi="Book Antiqua"/>
        </w:rPr>
        <w:t xml:space="preserve">Tujuan penelitian ini adalah untuk meningkatkan hasil belajar kognitif siswa melalu penerapan benda konkret bangun ruang pada kegiatan pembelajaran. Penelitian ini dilakukan di SDN </w:t>
      </w:r>
      <w:proofErr w:type="spellStart"/>
      <w:r w:rsidRPr="00C20225">
        <w:rPr>
          <w:rFonts w:ascii="Book Antiqua" w:hAnsi="Book Antiqua"/>
        </w:rPr>
        <w:t>Porodeso</w:t>
      </w:r>
      <w:proofErr w:type="spellEnd"/>
      <w:r w:rsidRPr="00C20225">
        <w:rPr>
          <w:rFonts w:ascii="Book Antiqua" w:hAnsi="Book Antiqua"/>
        </w:rPr>
        <w:t xml:space="preserve"> kecamatan </w:t>
      </w:r>
      <w:proofErr w:type="spellStart"/>
      <w:r w:rsidRPr="00C20225">
        <w:rPr>
          <w:rFonts w:ascii="Book Antiqua" w:hAnsi="Book Antiqua"/>
        </w:rPr>
        <w:t>Sekaran</w:t>
      </w:r>
      <w:proofErr w:type="spellEnd"/>
      <w:r w:rsidRPr="00C20225">
        <w:rPr>
          <w:rFonts w:ascii="Book Antiqua" w:hAnsi="Book Antiqua"/>
        </w:rPr>
        <w:t xml:space="preserve"> kabupaten Lamongan dengan metode penelitian tindakan kelas (PTK). Penelitian menggunakan Teknik observasi dan tes terhadap siswa dan memperoleh informasi tentang hasil belajar siswa yang masih kurang dari KKM (Kriteria Ketuntasan Minimum) yakni sebesar 70. Peneliti melakukan analisis data dengan menggunakan Teknik pengumpulan data berupa observasi dan tes terhadap siswa, serta dokumentasi. Hasil penelitian </w:t>
      </w:r>
      <w:proofErr w:type="spellStart"/>
      <w:r w:rsidRPr="00C20225">
        <w:rPr>
          <w:rFonts w:ascii="Book Antiqua" w:hAnsi="Book Antiqua"/>
        </w:rPr>
        <w:t>menunjukan</w:t>
      </w:r>
      <w:proofErr w:type="spellEnd"/>
      <w:r w:rsidRPr="00C20225">
        <w:rPr>
          <w:rFonts w:ascii="Book Antiqua" w:hAnsi="Book Antiqua"/>
        </w:rPr>
        <w:t xml:space="preserve"> bahwa nilai siswa yang semula 3 dari 5 siswa tidak tuntas dalam materi matematika bangun ruang, kini nilai siswa tuntas secara keseluruhan. Sehingga dapat dikatakan bahwa benda konkret bangun ruang tersebut dapat meningkatkan hasil belajar kognitif siswa kelas 1 SDN </w:t>
      </w:r>
      <w:proofErr w:type="spellStart"/>
      <w:r w:rsidRPr="00C20225">
        <w:rPr>
          <w:rFonts w:ascii="Book Antiqua" w:hAnsi="Book Antiqua"/>
        </w:rPr>
        <w:t>Porordeso</w:t>
      </w:r>
      <w:proofErr w:type="spellEnd"/>
      <w:r w:rsidRPr="00C20225">
        <w:rPr>
          <w:rFonts w:ascii="Book Antiqua" w:hAnsi="Book Antiqua"/>
        </w:rPr>
        <w:t xml:space="preserve"> kecamatan </w:t>
      </w:r>
      <w:proofErr w:type="spellStart"/>
      <w:r w:rsidRPr="00C20225">
        <w:rPr>
          <w:rFonts w:ascii="Book Antiqua" w:hAnsi="Book Antiqua"/>
        </w:rPr>
        <w:t>Sekaran</w:t>
      </w:r>
      <w:proofErr w:type="spellEnd"/>
      <w:r w:rsidRPr="00C20225">
        <w:rPr>
          <w:rFonts w:ascii="Book Antiqua" w:hAnsi="Book Antiqua"/>
        </w:rPr>
        <w:t xml:space="preserve"> kabupaten Lamongan.  Implikasi benda konkret bangun ruang dalam pembelajaran kelas 1 SD adalah penggunaan media pembelajaran benda konkret sangat efektif dalam menentukan tingkat keberhasilan siswa dalam pembelajaran matematika bangun ruang karena siswa dapat secara langsung mengetahui bentuk bangun ruang dalam wujud yang nyata</w:t>
      </w:r>
    </w:p>
    <w:p w14:paraId="79792A96" w14:textId="185B9393" w:rsidR="00451EFD" w:rsidRPr="00C20225" w:rsidRDefault="00146189">
      <w:pPr>
        <w:pBdr>
          <w:top w:val="nil"/>
          <w:left w:val="nil"/>
          <w:bottom w:val="nil"/>
          <w:right w:val="nil"/>
          <w:between w:val="nil"/>
        </w:pBdr>
        <w:spacing w:after="0" w:line="240" w:lineRule="auto"/>
        <w:ind w:right="57"/>
        <w:jc w:val="both"/>
        <w:rPr>
          <w:rFonts w:ascii="Book Antiqua" w:eastAsia="Book Antiqua" w:hAnsi="Book Antiqua" w:cs="Book Antiqua"/>
          <w:color w:val="000000"/>
          <w:lang w:val="en-US"/>
        </w:rPr>
      </w:pPr>
      <w:r w:rsidRPr="00BF5837">
        <w:rPr>
          <w:rFonts w:ascii="Book Antiqua" w:eastAsia="Book Antiqua" w:hAnsi="Book Antiqua" w:cs="Book Antiqua"/>
          <w:b/>
          <w:color w:val="000000"/>
        </w:rPr>
        <w:t xml:space="preserve">Kata Kunci: </w:t>
      </w:r>
      <w:proofErr w:type="spellStart"/>
      <w:r w:rsidR="00C20225">
        <w:rPr>
          <w:rFonts w:ascii="Book Antiqua" w:eastAsia="Book Antiqua" w:hAnsi="Book Antiqua" w:cs="Book Antiqua"/>
          <w:i/>
          <w:color w:val="000000"/>
          <w:lang w:val="en-US"/>
        </w:rPr>
        <w:t>hasil</w:t>
      </w:r>
      <w:proofErr w:type="spellEnd"/>
      <w:r w:rsidR="00C20225">
        <w:rPr>
          <w:rFonts w:ascii="Book Antiqua" w:eastAsia="Book Antiqua" w:hAnsi="Book Antiqua" w:cs="Book Antiqua"/>
          <w:i/>
          <w:color w:val="000000"/>
          <w:lang w:val="en-US"/>
        </w:rPr>
        <w:t xml:space="preserve"> </w:t>
      </w:r>
      <w:proofErr w:type="spellStart"/>
      <w:r w:rsidR="00C20225">
        <w:rPr>
          <w:rFonts w:ascii="Book Antiqua" w:eastAsia="Book Antiqua" w:hAnsi="Book Antiqua" w:cs="Book Antiqua"/>
          <w:i/>
          <w:color w:val="000000"/>
          <w:lang w:val="en-US"/>
        </w:rPr>
        <w:t>belajar</w:t>
      </w:r>
      <w:proofErr w:type="spellEnd"/>
      <w:r w:rsidR="00C20225">
        <w:rPr>
          <w:rFonts w:ascii="Book Antiqua" w:eastAsia="Book Antiqua" w:hAnsi="Book Antiqua" w:cs="Book Antiqua"/>
          <w:i/>
          <w:color w:val="000000"/>
          <w:lang w:val="en-US"/>
        </w:rPr>
        <w:t xml:space="preserve">, </w:t>
      </w:r>
      <w:proofErr w:type="spellStart"/>
      <w:r w:rsidR="00C20225">
        <w:rPr>
          <w:rFonts w:ascii="Book Antiqua" w:eastAsia="Book Antiqua" w:hAnsi="Book Antiqua" w:cs="Book Antiqua"/>
          <w:i/>
          <w:color w:val="000000"/>
          <w:lang w:val="en-US"/>
        </w:rPr>
        <w:t>Matematika</w:t>
      </w:r>
      <w:proofErr w:type="spellEnd"/>
      <w:r w:rsidR="00C20225">
        <w:rPr>
          <w:rFonts w:ascii="Book Antiqua" w:eastAsia="Book Antiqua" w:hAnsi="Book Antiqua" w:cs="Book Antiqua"/>
          <w:i/>
          <w:color w:val="000000"/>
          <w:lang w:val="en-US"/>
        </w:rPr>
        <w:t xml:space="preserve">, Benda </w:t>
      </w:r>
      <w:proofErr w:type="spellStart"/>
      <w:r w:rsidR="00C20225">
        <w:rPr>
          <w:rFonts w:ascii="Book Antiqua" w:eastAsia="Book Antiqua" w:hAnsi="Book Antiqua" w:cs="Book Antiqua"/>
          <w:i/>
          <w:color w:val="000000"/>
          <w:lang w:val="en-US"/>
        </w:rPr>
        <w:t>Konkret</w:t>
      </w:r>
      <w:proofErr w:type="spellEnd"/>
      <w:r w:rsidR="00C20225">
        <w:rPr>
          <w:rFonts w:ascii="Book Antiqua" w:eastAsia="Book Antiqua" w:hAnsi="Book Antiqua" w:cs="Book Antiqua"/>
          <w:i/>
          <w:color w:val="000000"/>
          <w:lang w:val="en-US"/>
        </w:rPr>
        <w:t>.</w:t>
      </w:r>
    </w:p>
    <w:p w14:paraId="3863B55A" w14:textId="77777777" w:rsidR="00451EFD" w:rsidRPr="00BF5837" w:rsidRDefault="00451EFD">
      <w:pPr>
        <w:pBdr>
          <w:top w:val="nil"/>
          <w:left w:val="nil"/>
          <w:bottom w:val="nil"/>
          <w:right w:val="nil"/>
          <w:between w:val="nil"/>
        </w:pBdr>
        <w:spacing w:after="0" w:line="240" w:lineRule="auto"/>
        <w:ind w:right="57"/>
        <w:jc w:val="both"/>
        <w:rPr>
          <w:rFonts w:ascii="Book Antiqua" w:eastAsia="Book Antiqua" w:hAnsi="Book Antiqua" w:cs="Book Antiqua"/>
          <w:color w:val="000000"/>
        </w:rPr>
      </w:pPr>
    </w:p>
    <w:p w14:paraId="64311715" w14:textId="3B812C3E" w:rsidR="00451EFD" w:rsidRPr="00BF5837" w:rsidRDefault="00146189" w:rsidP="006E243A">
      <w:pPr>
        <w:pBdr>
          <w:top w:val="nil"/>
          <w:left w:val="nil"/>
          <w:bottom w:val="nil"/>
          <w:right w:val="nil"/>
          <w:between w:val="nil"/>
        </w:pBdr>
        <w:shd w:val="clear" w:color="auto" w:fill="EEECE1" w:themeFill="background2"/>
        <w:spacing w:after="0" w:line="240" w:lineRule="auto"/>
        <w:jc w:val="both"/>
        <w:rPr>
          <w:rFonts w:ascii="Book Antiqua" w:eastAsia="Book Antiqua" w:hAnsi="Book Antiqua" w:cs="Book Antiqua"/>
          <w:b/>
          <w:color w:val="000000"/>
        </w:rPr>
      </w:pPr>
      <w:r w:rsidRPr="00BF5837">
        <w:rPr>
          <w:rFonts w:ascii="Book Antiqua" w:eastAsia="Book Antiqua" w:hAnsi="Book Antiqua" w:cs="Book Antiqua"/>
          <w:b/>
          <w:color w:val="000000"/>
        </w:rPr>
        <w:t>Abstract (Book Antiqua, 1</w:t>
      </w:r>
      <w:r w:rsidR="00BF5837">
        <w:rPr>
          <w:rFonts w:ascii="Book Antiqua" w:eastAsia="Book Antiqua" w:hAnsi="Book Antiqua" w:cs="Book Antiqua"/>
          <w:b/>
          <w:color w:val="000000"/>
          <w:lang w:val="en-US"/>
        </w:rPr>
        <w:t>1</w:t>
      </w:r>
      <w:r w:rsidRPr="00BF5837">
        <w:rPr>
          <w:rFonts w:ascii="Book Antiqua" w:eastAsia="Book Antiqua" w:hAnsi="Book Antiqua" w:cs="Book Antiqua"/>
          <w:b/>
          <w:color w:val="000000"/>
        </w:rPr>
        <w:t>, tebal, Kapaital spasi 1)</w:t>
      </w:r>
    </w:p>
    <w:p w14:paraId="4A4F7538" w14:textId="415F564E" w:rsidR="00451EFD" w:rsidRPr="00C20225" w:rsidRDefault="00C20225">
      <w:pPr>
        <w:spacing w:after="0" w:line="240" w:lineRule="auto"/>
        <w:jc w:val="both"/>
        <w:rPr>
          <w:rFonts w:ascii="Book Antiqua" w:eastAsia="Book Antiqua" w:hAnsi="Book Antiqua" w:cs="Book Antiqua"/>
        </w:rPr>
      </w:pPr>
      <w:r w:rsidRPr="00C20225">
        <w:rPr>
          <w:rFonts w:ascii="Book Antiqua" w:hAnsi="Book Antiqua"/>
        </w:rPr>
        <w:t xml:space="preserve">The </w:t>
      </w:r>
      <w:proofErr w:type="spellStart"/>
      <w:r w:rsidRPr="00C20225">
        <w:rPr>
          <w:rFonts w:ascii="Book Antiqua" w:hAnsi="Book Antiqua"/>
        </w:rPr>
        <w:t>purpose</w:t>
      </w:r>
      <w:proofErr w:type="spellEnd"/>
      <w:r w:rsidRPr="00C20225">
        <w:rPr>
          <w:rFonts w:ascii="Book Antiqua" w:hAnsi="Book Antiqua"/>
        </w:rPr>
        <w:t xml:space="preserve"> </w:t>
      </w:r>
      <w:proofErr w:type="spellStart"/>
      <w:r w:rsidRPr="00C20225">
        <w:rPr>
          <w:rFonts w:ascii="Book Antiqua" w:hAnsi="Book Antiqua"/>
        </w:rPr>
        <w:t>of</w:t>
      </w:r>
      <w:proofErr w:type="spellEnd"/>
      <w:r w:rsidRPr="00C20225">
        <w:rPr>
          <w:rFonts w:ascii="Book Antiqua" w:hAnsi="Book Antiqua"/>
        </w:rPr>
        <w:t xml:space="preserve"> </w:t>
      </w:r>
      <w:proofErr w:type="spellStart"/>
      <w:r w:rsidRPr="00C20225">
        <w:rPr>
          <w:rFonts w:ascii="Book Antiqua" w:hAnsi="Book Antiqua"/>
        </w:rPr>
        <w:t>this</w:t>
      </w:r>
      <w:proofErr w:type="spellEnd"/>
      <w:r w:rsidRPr="00C20225">
        <w:rPr>
          <w:rFonts w:ascii="Book Antiqua" w:hAnsi="Book Antiqua"/>
        </w:rPr>
        <w:t xml:space="preserve"> study </w:t>
      </w:r>
      <w:proofErr w:type="spellStart"/>
      <w:r w:rsidRPr="00C20225">
        <w:rPr>
          <w:rFonts w:ascii="Book Antiqua" w:hAnsi="Book Antiqua"/>
        </w:rPr>
        <w:t>was</w:t>
      </w:r>
      <w:proofErr w:type="spellEnd"/>
      <w:r w:rsidRPr="00C20225">
        <w:rPr>
          <w:rFonts w:ascii="Book Antiqua" w:hAnsi="Book Antiqua"/>
        </w:rPr>
        <w:t xml:space="preserve"> </w:t>
      </w:r>
      <w:proofErr w:type="spellStart"/>
      <w:r w:rsidRPr="00C20225">
        <w:rPr>
          <w:rFonts w:ascii="Book Antiqua" w:hAnsi="Book Antiqua"/>
        </w:rPr>
        <w:t>to</w:t>
      </w:r>
      <w:proofErr w:type="spellEnd"/>
      <w:r w:rsidRPr="00C20225">
        <w:rPr>
          <w:rFonts w:ascii="Book Antiqua" w:hAnsi="Book Antiqua"/>
        </w:rPr>
        <w:t xml:space="preserve"> </w:t>
      </w:r>
      <w:proofErr w:type="spellStart"/>
      <w:r w:rsidRPr="00C20225">
        <w:rPr>
          <w:rFonts w:ascii="Book Antiqua" w:hAnsi="Book Antiqua"/>
        </w:rPr>
        <w:t>improve</w:t>
      </w:r>
      <w:proofErr w:type="spellEnd"/>
      <w:r w:rsidRPr="00C20225">
        <w:rPr>
          <w:rFonts w:ascii="Book Antiqua" w:hAnsi="Book Antiqua"/>
        </w:rPr>
        <w:t xml:space="preserve"> </w:t>
      </w:r>
      <w:proofErr w:type="spellStart"/>
      <w:r w:rsidRPr="00C20225">
        <w:rPr>
          <w:rFonts w:ascii="Book Antiqua" w:hAnsi="Book Antiqua"/>
        </w:rPr>
        <w:t>students</w:t>
      </w:r>
      <w:proofErr w:type="spellEnd"/>
      <w:r w:rsidRPr="00C20225">
        <w:rPr>
          <w:rFonts w:ascii="Book Antiqua" w:hAnsi="Book Antiqua"/>
        </w:rPr>
        <w:t xml:space="preserve">' </w:t>
      </w:r>
      <w:proofErr w:type="spellStart"/>
      <w:r w:rsidRPr="00C20225">
        <w:rPr>
          <w:rFonts w:ascii="Book Antiqua" w:hAnsi="Book Antiqua"/>
        </w:rPr>
        <w:t>cognitive</w:t>
      </w:r>
      <w:proofErr w:type="spellEnd"/>
      <w:r w:rsidRPr="00C20225">
        <w:rPr>
          <w:rFonts w:ascii="Book Antiqua" w:hAnsi="Book Antiqua"/>
        </w:rPr>
        <w:t xml:space="preserve"> </w:t>
      </w:r>
      <w:proofErr w:type="spellStart"/>
      <w:r w:rsidRPr="00C20225">
        <w:rPr>
          <w:rFonts w:ascii="Book Antiqua" w:hAnsi="Book Antiqua"/>
        </w:rPr>
        <w:t>learning</w:t>
      </w:r>
      <w:proofErr w:type="spellEnd"/>
      <w:r w:rsidRPr="00C20225">
        <w:rPr>
          <w:rFonts w:ascii="Book Antiqua" w:hAnsi="Book Antiqua"/>
        </w:rPr>
        <w:t xml:space="preserve"> </w:t>
      </w:r>
      <w:proofErr w:type="spellStart"/>
      <w:r w:rsidRPr="00C20225">
        <w:rPr>
          <w:rFonts w:ascii="Book Antiqua" w:hAnsi="Book Antiqua"/>
        </w:rPr>
        <w:t>outcomes</w:t>
      </w:r>
      <w:proofErr w:type="spellEnd"/>
      <w:r w:rsidRPr="00C20225">
        <w:rPr>
          <w:rFonts w:ascii="Book Antiqua" w:hAnsi="Book Antiqua"/>
        </w:rPr>
        <w:t xml:space="preserve"> </w:t>
      </w:r>
      <w:proofErr w:type="spellStart"/>
      <w:r w:rsidRPr="00C20225">
        <w:rPr>
          <w:rFonts w:ascii="Book Antiqua" w:hAnsi="Book Antiqua"/>
        </w:rPr>
        <w:t>through</w:t>
      </w:r>
      <w:proofErr w:type="spellEnd"/>
      <w:r w:rsidRPr="00C20225">
        <w:rPr>
          <w:rFonts w:ascii="Book Antiqua" w:hAnsi="Book Antiqua"/>
        </w:rPr>
        <w:t xml:space="preserve"> </w:t>
      </w:r>
      <w:proofErr w:type="spellStart"/>
      <w:r w:rsidRPr="00C20225">
        <w:rPr>
          <w:rFonts w:ascii="Book Antiqua" w:hAnsi="Book Antiqua"/>
        </w:rPr>
        <w:t>the</w:t>
      </w:r>
      <w:proofErr w:type="spellEnd"/>
      <w:r w:rsidRPr="00C20225">
        <w:rPr>
          <w:rFonts w:ascii="Book Antiqua" w:hAnsi="Book Antiqua"/>
        </w:rPr>
        <w:t xml:space="preserve"> </w:t>
      </w:r>
      <w:proofErr w:type="spellStart"/>
      <w:r w:rsidRPr="00C20225">
        <w:rPr>
          <w:rFonts w:ascii="Book Antiqua" w:hAnsi="Book Antiqua"/>
        </w:rPr>
        <w:t>application</w:t>
      </w:r>
      <w:proofErr w:type="spellEnd"/>
      <w:r w:rsidRPr="00C20225">
        <w:rPr>
          <w:rFonts w:ascii="Book Antiqua" w:hAnsi="Book Antiqua"/>
        </w:rPr>
        <w:t xml:space="preserve"> </w:t>
      </w:r>
      <w:proofErr w:type="spellStart"/>
      <w:r w:rsidRPr="00C20225">
        <w:rPr>
          <w:rFonts w:ascii="Book Antiqua" w:hAnsi="Book Antiqua"/>
        </w:rPr>
        <w:t>of</w:t>
      </w:r>
      <w:proofErr w:type="spellEnd"/>
      <w:r w:rsidRPr="00C20225">
        <w:rPr>
          <w:rFonts w:ascii="Book Antiqua" w:hAnsi="Book Antiqua"/>
        </w:rPr>
        <w:t xml:space="preserve"> </w:t>
      </w:r>
      <w:proofErr w:type="spellStart"/>
      <w:r w:rsidRPr="00C20225">
        <w:rPr>
          <w:rFonts w:ascii="Book Antiqua" w:hAnsi="Book Antiqua"/>
        </w:rPr>
        <w:t>concrete</w:t>
      </w:r>
      <w:proofErr w:type="spellEnd"/>
      <w:r w:rsidRPr="00C20225">
        <w:rPr>
          <w:rFonts w:ascii="Book Antiqua" w:hAnsi="Book Antiqua"/>
        </w:rPr>
        <w:t xml:space="preserve"> </w:t>
      </w:r>
      <w:proofErr w:type="spellStart"/>
      <w:r w:rsidRPr="00C20225">
        <w:rPr>
          <w:rFonts w:ascii="Book Antiqua" w:hAnsi="Book Antiqua"/>
        </w:rPr>
        <w:t>objects</w:t>
      </w:r>
      <w:proofErr w:type="spellEnd"/>
      <w:r w:rsidRPr="00C20225">
        <w:rPr>
          <w:rFonts w:ascii="Book Antiqua" w:hAnsi="Book Antiqua"/>
        </w:rPr>
        <w:t xml:space="preserve"> </w:t>
      </w:r>
      <w:proofErr w:type="spellStart"/>
      <w:r w:rsidRPr="00C20225">
        <w:rPr>
          <w:rFonts w:ascii="Book Antiqua" w:hAnsi="Book Antiqua"/>
        </w:rPr>
        <w:t>to</w:t>
      </w:r>
      <w:proofErr w:type="spellEnd"/>
      <w:r w:rsidRPr="00C20225">
        <w:rPr>
          <w:rFonts w:ascii="Book Antiqua" w:hAnsi="Book Antiqua"/>
        </w:rPr>
        <w:t xml:space="preserve"> </w:t>
      </w:r>
      <w:proofErr w:type="spellStart"/>
      <w:r w:rsidRPr="00C20225">
        <w:rPr>
          <w:rFonts w:ascii="Book Antiqua" w:hAnsi="Book Antiqua"/>
        </w:rPr>
        <w:t>build</w:t>
      </w:r>
      <w:proofErr w:type="spellEnd"/>
      <w:r w:rsidRPr="00C20225">
        <w:rPr>
          <w:rFonts w:ascii="Book Antiqua" w:hAnsi="Book Antiqua"/>
        </w:rPr>
        <w:t xml:space="preserve"> </w:t>
      </w:r>
      <w:proofErr w:type="spellStart"/>
      <w:r w:rsidRPr="00C20225">
        <w:rPr>
          <w:rFonts w:ascii="Book Antiqua" w:hAnsi="Book Antiqua"/>
        </w:rPr>
        <w:t>space</w:t>
      </w:r>
      <w:proofErr w:type="spellEnd"/>
      <w:r w:rsidRPr="00C20225">
        <w:rPr>
          <w:rFonts w:ascii="Book Antiqua" w:hAnsi="Book Antiqua"/>
        </w:rPr>
        <w:t xml:space="preserve"> in </w:t>
      </w:r>
      <w:proofErr w:type="spellStart"/>
      <w:r w:rsidRPr="00C20225">
        <w:rPr>
          <w:rFonts w:ascii="Book Antiqua" w:hAnsi="Book Antiqua"/>
        </w:rPr>
        <w:t>learning</w:t>
      </w:r>
      <w:proofErr w:type="spellEnd"/>
      <w:r w:rsidRPr="00C20225">
        <w:rPr>
          <w:rFonts w:ascii="Book Antiqua" w:hAnsi="Book Antiqua"/>
        </w:rPr>
        <w:t xml:space="preserve"> </w:t>
      </w:r>
      <w:proofErr w:type="spellStart"/>
      <w:r w:rsidRPr="00C20225">
        <w:rPr>
          <w:rFonts w:ascii="Book Antiqua" w:hAnsi="Book Antiqua"/>
        </w:rPr>
        <w:t>activities</w:t>
      </w:r>
      <w:proofErr w:type="spellEnd"/>
      <w:r w:rsidRPr="00C20225">
        <w:rPr>
          <w:rFonts w:ascii="Book Antiqua" w:hAnsi="Book Antiqua"/>
        </w:rPr>
        <w:t xml:space="preserve">. </w:t>
      </w:r>
      <w:proofErr w:type="spellStart"/>
      <w:r w:rsidRPr="00C20225">
        <w:rPr>
          <w:rFonts w:ascii="Book Antiqua" w:hAnsi="Book Antiqua"/>
        </w:rPr>
        <w:t>This</w:t>
      </w:r>
      <w:proofErr w:type="spellEnd"/>
      <w:r w:rsidRPr="00C20225">
        <w:rPr>
          <w:rFonts w:ascii="Book Antiqua" w:hAnsi="Book Antiqua"/>
        </w:rPr>
        <w:t xml:space="preserve"> </w:t>
      </w:r>
      <w:proofErr w:type="spellStart"/>
      <w:r w:rsidRPr="00C20225">
        <w:rPr>
          <w:rFonts w:ascii="Book Antiqua" w:hAnsi="Book Antiqua"/>
        </w:rPr>
        <w:t>research</w:t>
      </w:r>
      <w:proofErr w:type="spellEnd"/>
      <w:r w:rsidRPr="00C20225">
        <w:rPr>
          <w:rFonts w:ascii="Book Antiqua" w:hAnsi="Book Antiqua"/>
        </w:rPr>
        <w:t xml:space="preserve"> </w:t>
      </w:r>
      <w:proofErr w:type="spellStart"/>
      <w:r w:rsidRPr="00C20225">
        <w:rPr>
          <w:rFonts w:ascii="Book Antiqua" w:hAnsi="Book Antiqua"/>
        </w:rPr>
        <w:t>was</w:t>
      </w:r>
      <w:proofErr w:type="spellEnd"/>
      <w:r w:rsidRPr="00C20225">
        <w:rPr>
          <w:rFonts w:ascii="Book Antiqua" w:hAnsi="Book Antiqua"/>
        </w:rPr>
        <w:t xml:space="preserve"> </w:t>
      </w:r>
      <w:proofErr w:type="spellStart"/>
      <w:r w:rsidRPr="00C20225">
        <w:rPr>
          <w:rFonts w:ascii="Book Antiqua" w:hAnsi="Book Antiqua"/>
        </w:rPr>
        <w:t>conducted</w:t>
      </w:r>
      <w:proofErr w:type="spellEnd"/>
      <w:r w:rsidRPr="00C20225">
        <w:rPr>
          <w:rFonts w:ascii="Book Antiqua" w:hAnsi="Book Antiqua"/>
        </w:rPr>
        <w:t xml:space="preserve"> </w:t>
      </w:r>
      <w:proofErr w:type="spellStart"/>
      <w:r w:rsidRPr="00C20225">
        <w:rPr>
          <w:rFonts w:ascii="Book Antiqua" w:hAnsi="Book Antiqua"/>
        </w:rPr>
        <w:t>at</w:t>
      </w:r>
      <w:proofErr w:type="spellEnd"/>
      <w:r w:rsidRPr="00C20225">
        <w:rPr>
          <w:rFonts w:ascii="Book Antiqua" w:hAnsi="Book Antiqua"/>
        </w:rPr>
        <w:t xml:space="preserve"> SDN </w:t>
      </w:r>
      <w:proofErr w:type="spellStart"/>
      <w:r w:rsidRPr="00C20225">
        <w:rPr>
          <w:rFonts w:ascii="Book Antiqua" w:hAnsi="Book Antiqua"/>
        </w:rPr>
        <w:t>Porodeso</w:t>
      </w:r>
      <w:proofErr w:type="spellEnd"/>
      <w:r w:rsidRPr="00C20225">
        <w:rPr>
          <w:rFonts w:ascii="Book Antiqua" w:hAnsi="Book Antiqua"/>
        </w:rPr>
        <w:t xml:space="preserve">, </w:t>
      </w:r>
      <w:proofErr w:type="spellStart"/>
      <w:r w:rsidRPr="00C20225">
        <w:rPr>
          <w:rFonts w:ascii="Book Antiqua" w:hAnsi="Book Antiqua"/>
        </w:rPr>
        <w:t>Sekaran</w:t>
      </w:r>
      <w:proofErr w:type="spellEnd"/>
      <w:r w:rsidRPr="00C20225">
        <w:rPr>
          <w:rFonts w:ascii="Book Antiqua" w:hAnsi="Book Antiqua"/>
        </w:rPr>
        <w:t xml:space="preserve"> sub-</w:t>
      </w:r>
      <w:proofErr w:type="spellStart"/>
      <w:r w:rsidRPr="00C20225">
        <w:rPr>
          <w:rFonts w:ascii="Book Antiqua" w:hAnsi="Book Antiqua"/>
        </w:rPr>
        <w:t>district</w:t>
      </w:r>
      <w:proofErr w:type="spellEnd"/>
      <w:r w:rsidRPr="00C20225">
        <w:rPr>
          <w:rFonts w:ascii="Book Antiqua" w:hAnsi="Book Antiqua"/>
        </w:rPr>
        <w:t xml:space="preserve">, Lamongan </w:t>
      </w:r>
      <w:proofErr w:type="spellStart"/>
      <w:r w:rsidRPr="00C20225">
        <w:rPr>
          <w:rFonts w:ascii="Book Antiqua" w:hAnsi="Book Antiqua"/>
        </w:rPr>
        <w:t>district</w:t>
      </w:r>
      <w:proofErr w:type="spellEnd"/>
      <w:r w:rsidRPr="00C20225">
        <w:rPr>
          <w:rFonts w:ascii="Book Antiqua" w:hAnsi="Book Antiqua"/>
        </w:rPr>
        <w:t xml:space="preserve"> </w:t>
      </w:r>
      <w:proofErr w:type="spellStart"/>
      <w:r w:rsidRPr="00C20225">
        <w:rPr>
          <w:rFonts w:ascii="Book Antiqua" w:hAnsi="Book Antiqua"/>
        </w:rPr>
        <w:t>using</w:t>
      </w:r>
      <w:proofErr w:type="spellEnd"/>
      <w:r w:rsidRPr="00C20225">
        <w:rPr>
          <w:rFonts w:ascii="Book Antiqua" w:hAnsi="Book Antiqua"/>
        </w:rPr>
        <w:t xml:space="preserve"> </w:t>
      </w:r>
      <w:proofErr w:type="spellStart"/>
      <w:r w:rsidRPr="00C20225">
        <w:rPr>
          <w:rFonts w:ascii="Book Antiqua" w:hAnsi="Book Antiqua"/>
        </w:rPr>
        <w:t>the</w:t>
      </w:r>
      <w:proofErr w:type="spellEnd"/>
      <w:r w:rsidRPr="00C20225">
        <w:rPr>
          <w:rFonts w:ascii="Book Antiqua" w:hAnsi="Book Antiqua"/>
        </w:rPr>
        <w:t xml:space="preserve"> </w:t>
      </w:r>
      <w:proofErr w:type="spellStart"/>
      <w:r w:rsidRPr="00C20225">
        <w:rPr>
          <w:rFonts w:ascii="Book Antiqua" w:hAnsi="Book Antiqua"/>
        </w:rPr>
        <w:t>method</w:t>
      </w:r>
      <w:proofErr w:type="spellEnd"/>
      <w:r w:rsidRPr="00C20225">
        <w:rPr>
          <w:rFonts w:ascii="Book Antiqua" w:hAnsi="Book Antiqua"/>
        </w:rPr>
        <w:t xml:space="preserve"> </w:t>
      </w:r>
      <w:proofErr w:type="spellStart"/>
      <w:r w:rsidRPr="00C20225">
        <w:rPr>
          <w:rFonts w:ascii="Book Antiqua" w:hAnsi="Book Antiqua"/>
        </w:rPr>
        <w:t>of</w:t>
      </w:r>
      <w:proofErr w:type="spellEnd"/>
      <w:r w:rsidRPr="00C20225">
        <w:rPr>
          <w:rFonts w:ascii="Book Antiqua" w:hAnsi="Book Antiqua"/>
        </w:rPr>
        <w:t xml:space="preserve"> </w:t>
      </w:r>
      <w:proofErr w:type="spellStart"/>
      <w:r w:rsidRPr="00C20225">
        <w:rPr>
          <w:rFonts w:ascii="Book Antiqua" w:hAnsi="Book Antiqua"/>
        </w:rPr>
        <w:t>class</w:t>
      </w:r>
      <w:proofErr w:type="spellEnd"/>
      <w:r w:rsidRPr="00C20225">
        <w:rPr>
          <w:rFonts w:ascii="Book Antiqua" w:hAnsi="Book Antiqua"/>
        </w:rPr>
        <w:t xml:space="preserve"> </w:t>
      </w:r>
      <w:proofErr w:type="spellStart"/>
      <w:r w:rsidRPr="00C20225">
        <w:rPr>
          <w:rFonts w:ascii="Book Antiqua" w:hAnsi="Book Antiqua"/>
        </w:rPr>
        <w:t>action</w:t>
      </w:r>
      <w:proofErr w:type="spellEnd"/>
      <w:r w:rsidRPr="00C20225">
        <w:rPr>
          <w:rFonts w:ascii="Book Antiqua" w:hAnsi="Book Antiqua"/>
        </w:rPr>
        <w:t xml:space="preserve"> </w:t>
      </w:r>
      <w:proofErr w:type="spellStart"/>
      <w:r w:rsidRPr="00C20225">
        <w:rPr>
          <w:rFonts w:ascii="Book Antiqua" w:hAnsi="Book Antiqua"/>
        </w:rPr>
        <w:t>research</w:t>
      </w:r>
      <w:proofErr w:type="spellEnd"/>
      <w:r w:rsidRPr="00C20225">
        <w:rPr>
          <w:rFonts w:ascii="Book Antiqua" w:hAnsi="Book Antiqua"/>
        </w:rPr>
        <w:t xml:space="preserve"> (PTK). The </w:t>
      </w:r>
      <w:proofErr w:type="spellStart"/>
      <w:r w:rsidRPr="00C20225">
        <w:rPr>
          <w:rFonts w:ascii="Book Antiqua" w:hAnsi="Book Antiqua"/>
        </w:rPr>
        <w:t>research</w:t>
      </w:r>
      <w:proofErr w:type="spellEnd"/>
      <w:r w:rsidRPr="00C20225">
        <w:rPr>
          <w:rFonts w:ascii="Book Antiqua" w:hAnsi="Book Antiqua"/>
        </w:rPr>
        <w:t xml:space="preserve"> </w:t>
      </w:r>
      <w:proofErr w:type="spellStart"/>
      <w:r w:rsidRPr="00C20225">
        <w:rPr>
          <w:rFonts w:ascii="Book Antiqua" w:hAnsi="Book Antiqua"/>
        </w:rPr>
        <w:t>used</w:t>
      </w:r>
      <w:proofErr w:type="spellEnd"/>
      <w:r w:rsidRPr="00C20225">
        <w:rPr>
          <w:rFonts w:ascii="Book Antiqua" w:hAnsi="Book Antiqua"/>
        </w:rPr>
        <w:t xml:space="preserve"> </w:t>
      </w:r>
      <w:proofErr w:type="spellStart"/>
      <w:r w:rsidRPr="00C20225">
        <w:rPr>
          <w:rFonts w:ascii="Book Antiqua" w:hAnsi="Book Antiqua"/>
        </w:rPr>
        <w:t>observation</w:t>
      </w:r>
      <w:proofErr w:type="spellEnd"/>
      <w:r w:rsidRPr="00C20225">
        <w:rPr>
          <w:rFonts w:ascii="Book Antiqua" w:hAnsi="Book Antiqua"/>
        </w:rPr>
        <w:t xml:space="preserve"> </w:t>
      </w:r>
      <w:proofErr w:type="spellStart"/>
      <w:r w:rsidRPr="00C20225">
        <w:rPr>
          <w:rFonts w:ascii="Book Antiqua" w:hAnsi="Book Antiqua"/>
        </w:rPr>
        <w:t>techniques</w:t>
      </w:r>
      <w:proofErr w:type="spellEnd"/>
      <w:r w:rsidRPr="00C20225">
        <w:rPr>
          <w:rFonts w:ascii="Book Antiqua" w:hAnsi="Book Antiqua"/>
        </w:rPr>
        <w:t xml:space="preserve"> </w:t>
      </w:r>
      <w:proofErr w:type="spellStart"/>
      <w:r w:rsidRPr="00C20225">
        <w:rPr>
          <w:rFonts w:ascii="Book Antiqua" w:hAnsi="Book Antiqua"/>
        </w:rPr>
        <w:t>and</w:t>
      </w:r>
      <w:proofErr w:type="spellEnd"/>
      <w:r w:rsidRPr="00C20225">
        <w:rPr>
          <w:rFonts w:ascii="Book Antiqua" w:hAnsi="Book Antiqua"/>
        </w:rPr>
        <w:t xml:space="preserve"> </w:t>
      </w:r>
      <w:proofErr w:type="spellStart"/>
      <w:r w:rsidRPr="00C20225">
        <w:rPr>
          <w:rFonts w:ascii="Book Antiqua" w:hAnsi="Book Antiqua"/>
        </w:rPr>
        <w:t>tests</w:t>
      </w:r>
      <w:proofErr w:type="spellEnd"/>
      <w:r w:rsidRPr="00C20225">
        <w:rPr>
          <w:rFonts w:ascii="Book Antiqua" w:hAnsi="Book Antiqua"/>
        </w:rPr>
        <w:t xml:space="preserve"> </w:t>
      </w:r>
      <w:proofErr w:type="spellStart"/>
      <w:r w:rsidRPr="00C20225">
        <w:rPr>
          <w:rFonts w:ascii="Book Antiqua" w:hAnsi="Book Antiqua"/>
        </w:rPr>
        <w:t>on</w:t>
      </w:r>
      <w:proofErr w:type="spellEnd"/>
      <w:r w:rsidRPr="00C20225">
        <w:rPr>
          <w:rFonts w:ascii="Book Antiqua" w:hAnsi="Book Antiqua"/>
        </w:rPr>
        <w:t xml:space="preserve"> </w:t>
      </w:r>
      <w:proofErr w:type="spellStart"/>
      <w:r w:rsidRPr="00C20225">
        <w:rPr>
          <w:rFonts w:ascii="Book Antiqua" w:hAnsi="Book Antiqua"/>
        </w:rPr>
        <w:t>students</w:t>
      </w:r>
      <w:proofErr w:type="spellEnd"/>
      <w:r w:rsidRPr="00C20225">
        <w:rPr>
          <w:rFonts w:ascii="Book Antiqua" w:hAnsi="Book Antiqua"/>
        </w:rPr>
        <w:t xml:space="preserve"> </w:t>
      </w:r>
      <w:proofErr w:type="spellStart"/>
      <w:r w:rsidRPr="00C20225">
        <w:rPr>
          <w:rFonts w:ascii="Book Antiqua" w:hAnsi="Book Antiqua"/>
        </w:rPr>
        <w:t>and</w:t>
      </w:r>
      <w:proofErr w:type="spellEnd"/>
      <w:r w:rsidRPr="00C20225">
        <w:rPr>
          <w:rFonts w:ascii="Book Antiqua" w:hAnsi="Book Antiqua"/>
        </w:rPr>
        <w:t xml:space="preserve"> </w:t>
      </w:r>
      <w:proofErr w:type="spellStart"/>
      <w:r w:rsidRPr="00C20225">
        <w:rPr>
          <w:rFonts w:ascii="Book Antiqua" w:hAnsi="Book Antiqua"/>
        </w:rPr>
        <w:t>obtained</w:t>
      </w:r>
      <w:proofErr w:type="spellEnd"/>
      <w:r w:rsidRPr="00C20225">
        <w:rPr>
          <w:rFonts w:ascii="Book Antiqua" w:hAnsi="Book Antiqua"/>
        </w:rPr>
        <w:t xml:space="preserve"> </w:t>
      </w:r>
      <w:proofErr w:type="spellStart"/>
      <w:r w:rsidRPr="00C20225">
        <w:rPr>
          <w:rFonts w:ascii="Book Antiqua" w:hAnsi="Book Antiqua"/>
        </w:rPr>
        <w:t>information</w:t>
      </w:r>
      <w:proofErr w:type="spellEnd"/>
      <w:r w:rsidRPr="00C20225">
        <w:rPr>
          <w:rFonts w:ascii="Book Antiqua" w:hAnsi="Book Antiqua"/>
        </w:rPr>
        <w:t xml:space="preserve"> </w:t>
      </w:r>
      <w:proofErr w:type="spellStart"/>
      <w:r w:rsidRPr="00C20225">
        <w:rPr>
          <w:rFonts w:ascii="Book Antiqua" w:hAnsi="Book Antiqua"/>
        </w:rPr>
        <w:t>about</w:t>
      </w:r>
      <w:proofErr w:type="spellEnd"/>
      <w:r w:rsidRPr="00C20225">
        <w:rPr>
          <w:rFonts w:ascii="Book Antiqua" w:hAnsi="Book Antiqua"/>
        </w:rPr>
        <w:t xml:space="preserve"> </w:t>
      </w:r>
      <w:proofErr w:type="spellStart"/>
      <w:r w:rsidRPr="00C20225">
        <w:rPr>
          <w:rFonts w:ascii="Book Antiqua" w:hAnsi="Book Antiqua"/>
        </w:rPr>
        <w:t>student</w:t>
      </w:r>
      <w:proofErr w:type="spellEnd"/>
      <w:r w:rsidRPr="00C20225">
        <w:rPr>
          <w:rFonts w:ascii="Book Antiqua" w:hAnsi="Book Antiqua"/>
        </w:rPr>
        <w:t xml:space="preserve"> </w:t>
      </w:r>
      <w:proofErr w:type="spellStart"/>
      <w:r w:rsidRPr="00C20225">
        <w:rPr>
          <w:rFonts w:ascii="Book Antiqua" w:hAnsi="Book Antiqua"/>
        </w:rPr>
        <w:t>learning</w:t>
      </w:r>
      <w:proofErr w:type="spellEnd"/>
      <w:r w:rsidRPr="00C20225">
        <w:rPr>
          <w:rFonts w:ascii="Book Antiqua" w:hAnsi="Book Antiqua"/>
        </w:rPr>
        <w:t xml:space="preserve"> </w:t>
      </w:r>
      <w:proofErr w:type="spellStart"/>
      <w:r w:rsidRPr="00C20225">
        <w:rPr>
          <w:rFonts w:ascii="Book Antiqua" w:hAnsi="Book Antiqua"/>
        </w:rPr>
        <w:t>outcomes</w:t>
      </w:r>
      <w:proofErr w:type="spellEnd"/>
      <w:r w:rsidRPr="00C20225">
        <w:rPr>
          <w:rFonts w:ascii="Book Antiqua" w:hAnsi="Book Antiqua"/>
        </w:rPr>
        <w:t xml:space="preserve"> </w:t>
      </w:r>
      <w:proofErr w:type="spellStart"/>
      <w:r w:rsidRPr="00C20225">
        <w:rPr>
          <w:rFonts w:ascii="Book Antiqua" w:hAnsi="Book Antiqua"/>
        </w:rPr>
        <w:t>that</w:t>
      </w:r>
      <w:proofErr w:type="spellEnd"/>
      <w:r w:rsidRPr="00C20225">
        <w:rPr>
          <w:rFonts w:ascii="Book Antiqua" w:hAnsi="Book Antiqua"/>
        </w:rPr>
        <w:t xml:space="preserve"> were </w:t>
      </w:r>
      <w:proofErr w:type="spellStart"/>
      <w:r w:rsidRPr="00C20225">
        <w:rPr>
          <w:rFonts w:ascii="Book Antiqua" w:hAnsi="Book Antiqua"/>
        </w:rPr>
        <w:t>still</w:t>
      </w:r>
      <w:proofErr w:type="spellEnd"/>
      <w:r w:rsidRPr="00C20225">
        <w:rPr>
          <w:rFonts w:ascii="Book Antiqua" w:hAnsi="Book Antiqua"/>
        </w:rPr>
        <w:t xml:space="preserve"> </w:t>
      </w:r>
      <w:proofErr w:type="spellStart"/>
      <w:r w:rsidRPr="00C20225">
        <w:rPr>
          <w:rFonts w:ascii="Book Antiqua" w:hAnsi="Book Antiqua"/>
        </w:rPr>
        <w:t>less</w:t>
      </w:r>
      <w:proofErr w:type="spellEnd"/>
      <w:r w:rsidRPr="00C20225">
        <w:rPr>
          <w:rFonts w:ascii="Book Antiqua" w:hAnsi="Book Antiqua"/>
        </w:rPr>
        <w:t xml:space="preserve"> </w:t>
      </w:r>
      <w:proofErr w:type="spellStart"/>
      <w:r w:rsidRPr="00C20225">
        <w:rPr>
          <w:rFonts w:ascii="Book Antiqua" w:hAnsi="Book Antiqua"/>
        </w:rPr>
        <w:t>than</w:t>
      </w:r>
      <w:proofErr w:type="spellEnd"/>
      <w:r w:rsidRPr="00C20225">
        <w:rPr>
          <w:rFonts w:ascii="Book Antiqua" w:hAnsi="Book Antiqua"/>
        </w:rPr>
        <w:t xml:space="preserve"> </w:t>
      </w:r>
      <w:proofErr w:type="spellStart"/>
      <w:r w:rsidRPr="00C20225">
        <w:rPr>
          <w:rFonts w:ascii="Book Antiqua" w:hAnsi="Book Antiqua"/>
        </w:rPr>
        <w:t>the</w:t>
      </w:r>
      <w:proofErr w:type="spellEnd"/>
      <w:r w:rsidRPr="00C20225">
        <w:rPr>
          <w:rFonts w:ascii="Book Antiqua" w:hAnsi="Book Antiqua"/>
        </w:rPr>
        <w:t xml:space="preserve"> KKM (Minimum </w:t>
      </w:r>
      <w:proofErr w:type="spellStart"/>
      <w:r w:rsidRPr="00C20225">
        <w:rPr>
          <w:rFonts w:ascii="Book Antiqua" w:hAnsi="Book Antiqua"/>
        </w:rPr>
        <w:t>Completeness</w:t>
      </w:r>
      <w:proofErr w:type="spellEnd"/>
      <w:r w:rsidRPr="00C20225">
        <w:rPr>
          <w:rFonts w:ascii="Book Antiqua" w:hAnsi="Book Antiqua"/>
        </w:rPr>
        <w:t xml:space="preserve"> </w:t>
      </w:r>
      <w:proofErr w:type="spellStart"/>
      <w:r w:rsidRPr="00C20225">
        <w:rPr>
          <w:rFonts w:ascii="Book Antiqua" w:hAnsi="Book Antiqua"/>
        </w:rPr>
        <w:t>Criteria</w:t>
      </w:r>
      <w:proofErr w:type="spellEnd"/>
      <w:r w:rsidRPr="00C20225">
        <w:rPr>
          <w:rFonts w:ascii="Book Antiqua" w:hAnsi="Book Antiqua"/>
        </w:rPr>
        <w:t xml:space="preserve">) </w:t>
      </w:r>
      <w:proofErr w:type="spellStart"/>
      <w:r w:rsidRPr="00C20225">
        <w:rPr>
          <w:rFonts w:ascii="Book Antiqua" w:hAnsi="Book Antiqua"/>
        </w:rPr>
        <w:t>of</w:t>
      </w:r>
      <w:proofErr w:type="spellEnd"/>
      <w:r w:rsidRPr="00C20225">
        <w:rPr>
          <w:rFonts w:ascii="Book Antiqua" w:hAnsi="Book Antiqua"/>
        </w:rPr>
        <w:t xml:space="preserve"> 70. </w:t>
      </w:r>
      <w:proofErr w:type="spellStart"/>
      <w:r w:rsidRPr="00C20225">
        <w:rPr>
          <w:rFonts w:ascii="Book Antiqua" w:hAnsi="Book Antiqua"/>
        </w:rPr>
        <w:t>Researchers</w:t>
      </w:r>
      <w:proofErr w:type="spellEnd"/>
      <w:r w:rsidRPr="00C20225">
        <w:rPr>
          <w:rFonts w:ascii="Book Antiqua" w:hAnsi="Book Antiqua"/>
        </w:rPr>
        <w:t xml:space="preserve"> </w:t>
      </w:r>
      <w:proofErr w:type="spellStart"/>
      <w:r w:rsidRPr="00C20225">
        <w:rPr>
          <w:rFonts w:ascii="Book Antiqua" w:hAnsi="Book Antiqua"/>
        </w:rPr>
        <w:t>analyzed</w:t>
      </w:r>
      <w:proofErr w:type="spellEnd"/>
      <w:r w:rsidRPr="00C20225">
        <w:rPr>
          <w:rFonts w:ascii="Book Antiqua" w:hAnsi="Book Antiqua"/>
        </w:rPr>
        <w:t xml:space="preserve"> </w:t>
      </w:r>
      <w:proofErr w:type="spellStart"/>
      <w:r w:rsidRPr="00C20225">
        <w:rPr>
          <w:rFonts w:ascii="Book Antiqua" w:hAnsi="Book Antiqua"/>
        </w:rPr>
        <w:t>the</w:t>
      </w:r>
      <w:proofErr w:type="spellEnd"/>
      <w:r w:rsidRPr="00C20225">
        <w:rPr>
          <w:rFonts w:ascii="Book Antiqua" w:hAnsi="Book Antiqua"/>
        </w:rPr>
        <w:t xml:space="preserve"> data </w:t>
      </w:r>
      <w:proofErr w:type="spellStart"/>
      <w:r w:rsidRPr="00C20225">
        <w:rPr>
          <w:rFonts w:ascii="Book Antiqua" w:hAnsi="Book Antiqua"/>
        </w:rPr>
        <w:t>using</w:t>
      </w:r>
      <w:proofErr w:type="spellEnd"/>
      <w:r w:rsidRPr="00C20225">
        <w:rPr>
          <w:rFonts w:ascii="Book Antiqua" w:hAnsi="Book Antiqua"/>
        </w:rPr>
        <w:t xml:space="preserve"> data </w:t>
      </w:r>
      <w:proofErr w:type="spellStart"/>
      <w:r w:rsidRPr="00C20225">
        <w:rPr>
          <w:rFonts w:ascii="Book Antiqua" w:hAnsi="Book Antiqua"/>
        </w:rPr>
        <w:t>collection</w:t>
      </w:r>
      <w:proofErr w:type="spellEnd"/>
      <w:r w:rsidRPr="00C20225">
        <w:rPr>
          <w:rFonts w:ascii="Book Antiqua" w:hAnsi="Book Antiqua"/>
        </w:rPr>
        <w:t xml:space="preserve"> </w:t>
      </w:r>
      <w:proofErr w:type="spellStart"/>
      <w:r w:rsidRPr="00C20225">
        <w:rPr>
          <w:rFonts w:ascii="Book Antiqua" w:hAnsi="Book Antiqua"/>
        </w:rPr>
        <w:t>techniques</w:t>
      </w:r>
      <w:proofErr w:type="spellEnd"/>
      <w:r w:rsidRPr="00C20225">
        <w:rPr>
          <w:rFonts w:ascii="Book Antiqua" w:hAnsi="Book Antiqua"/>
        </w:rPr>
        <w:t xml:space="preserve"> in </w:t>
      </w:r>
      <w:proofErr w:type="spellStart"/>
      <w:r w:rsidRPr="00C20225">
        <w:rPr>
          <w:rFonts w:ascii="Book Antiqua" w:hAnsi="Book Antiqua"/>
        </w:rPr>
        <w:t>the</w:t>
      </w:r>
      <w:proofErr w:type="spellEnd"/>
      <w:r w:rsidRPr="00C20225">
        <w:rPr>
          <w:rFonts w:ascii="Book Antiqua" w:hAnsi="Book Antiqua"/>
        </w:rPr>
        <w:t xml:space="preserve"> </w:t>
      </w:r>
      <w:proofErr w:type="spellStart"/>
      <w:r w:rsidRPr="00C20225">
        <w:rPr>
          <w:rFonts w:ascii="Book Antiqua" w:hAnsi="Book Antiqua"/>
        </w:rPr>
        <w:t>form</w:t>
      </w:r>
      <w:proofErr w:type="spellEnd"/>
      <w:r w:rsidRPr="00C20225">
        <w:rPr>
          <w:rFonts w:ascii="Book Antiqua" w:hAnsi="Book Antiqua"/>
        </w:rPr>
        <w:t xml:space="preserve"> </w:t>
      </w:r>
      <w:proofErr w:type="spellStart"/>
      <w:r w:rsidRPr="00C20225">
        <w:rPr>
          <w:rFonts w:ascii="Book Antiqua" w:hAnsi="Book Antiqua"/>
        </w:rPr>
        <w:t>of</w:t>
      </w:r>
      <w:proofErr w:type="spellEnd"/>
      <w:r w:rsidRPr="00C20225">
        <w:rPr>
          <w:rFonts w:ascii="Book Antiqua" w:hAnsi="Book Antiqua"/>
        </w:rPr>
        <w:t xml:space="preserve"> </w:t>
      </w:r>
      <w:proofErr w:type="spellStart"/>
      <w:r w:rsidRPr="00C20225">
        <w:rPr>
          <w:rFonts w:ascii="Book Antiqua" w:hAnsi="Book Antiqua"/>
        </w:rPr>
        <w:t>observations</w:t>
      </w:r>
      <w:proofErr w:type="spellEnd"/>
      <w:r w:rsidRPr="00C20225">
        <w:rPr>
          <w:rFonts w:ascii="Book Antiqua" w:hAnsi="Book Antiqua"/>
        </w:rPr>
        <w:t xml:space="preserve"> </w:t>
      </w:r>
      <w:proofErr w:type="spellStart"/>
      <w:r w:rsidRPr="00C20225">
        <w:rPr>
          <w:rFonts w:ascii="Book Antiqua" w:hAnsi="Book Antiqua"/>
        </w:rPr>
        <w:t>and</w:t>
      </w:r>
      <w:proofErr w:type="spellEnd"/>
      <w:r w:rsidRPr="00C20225">
        <w:rPr>
          <w:rFonts w:ascii="Book Antiqua" w:hAnsi="Book Antiqua"/>
        </w:rPr>
        <w:t xml:space="preserve"> </w:t>
      </w:r>
      <w:proofErr w:type="spellStart"/>
      <w:r w:rsidRPr="00C20225">
        <w:rPr>
          <w:rFonts w:ascii="Book Antiqua" w:hAnsi="Book Antiqua"/>
        </w:rPr>
        <w:t>tests</w:t>
      </w:r>
      <w:proofErr w:type="spellEnd"/>
      <w:r w:rsidRPr="00C20225">
        <w:rPr>
          <w:rFonts w:ascii="Book Antiqua" w:hAnsi="Book Antiqua"/>
        </w:rPr>
        <w:t xml:space="preserve"> </w:t>
      </w:r>
      <w:proofErr w:type="spellStart"/>
      <w:r w:rsidRPr="00C20225">
        <w:rPr>
          <w:rFonts w:ascii="Book Antiqua" w:hAnsi="Book Antiqua"/>
        </w:rPr>
        <w:t>on</w:t>
      </w:r>
      <w:proofErr w:type="spellEnd"/>
      <w:r w:rsidRPr="00C20225">
        <w:rPr>
          <w:rFonts w:ascii="Book Antiqua" w:hAnsi="Book Antiqua"/>
        </w:rPr>
        <w:t xml:space="preserve"> </w:t>
      </w:r>
      <w:proofErr w:type="spellStart"/>
      <w:r w:rsidRPr="00C20225">
        <w:rPr>
          <w:rFonts w:ascii="Book Antiqua" w:hAnsi="Book Antiqua"/>
        </w:rPr>
        <w:t>students</w:t>
      </w:r>
      <w:proofErr w:type="spellEnd"/>
      <w:r w:rsidRPr="00C20225">
        <w:rPr>
          <w:rFonts w:ascii="Book Antiqua" w:hAnsi="Book Antiqua"/>
        </w:rPr>
        <w:t xml:space="preserve">, as </w:t>
      </w:r>
      <w:proofErr w:type="spellStart"/>
      <w:r w:rsidRPr="00C20225">
        <w:rPr>
          <w:rFonts w:ascii="Book Antiqua" w:hAnsi="Book Antiqua"/>
        </w:rPr>
        <w:t>well</w:t>
      </w:r>
      <w:proofErr w:type="spellEnd"/>
      <w:r w:rsidRPr="00C20225">
        <w:rPr>
          <w:rFonts w:ascii="Book Antiqua" w:hAnsi="Book Antiqua"/>
        </w:rPr>
        <w:t xml:space="preserve"> as </w:t>
      </w:r>
      <w:proofErr w:type="spellStart"/>
      <w:r w:rsidRPr="00C20225">
        <w:rPr>
          <w:rFonts w:ascii="Book Antiqua" w:hAnsi="Book Antiqua"/>
        </w:rPr>
        <w:t>documentation</w:t>
      </w:r>
      <w:proofErr w:type="spellEnd"/>
      <w:r w:rsidRPr="00C20225">
        <w:rPr>
          <w:rFonts w:ascii="Book Antiqua" w:hAnsi="Book Antiqua"/>
        </w:rPr>
        <w:t xml:space="preserve">. The </w:t>
      </w:r>
      <w:proofErr w:type="spellStart"/>
      <w:r w:rsidRPr="00C20225">
        <w:rPr>
          <w:rFonts w:ascii="Book Antiqua" w:hAnsi="Book Antiqua"/>
        </w:rPr>
        <w:t>results</w:t>
      </w:r>
      <w:proofErr w:type="spellEnd"/>
      <w:r w:rsidRPr="00C20225">
        <w:rPr>
          <w:rFonts w:ascii="Book Antiqua" w:hAnsi="Book Antiqua"/>
        </w:rPr>
        <w:t xml:space="preserve"> </w:t>
      </w:r>
      <w:proofErr w:type="spellStart"/>
      <w:r w:rsidRPr="00C20225">
        <w:rPr>
          <w:rFonts w:ascii="Book Antiqua" w:hAnsi="Book Antiqua"/>
        </w:rPr>
        <w:t>showed</w:t>
      </w:r>
      <w:proofErr w:type="spellEnd"/>
      <w:r w:rsidRPr="00C20225">
        <w:rPr>
          <w:rFonts w:ascii="Book Antiqua" w:hAnsi="Book Antiqua"/>
        </w:rPr>
        <w:t xml:space="preserve"> </w:t>
      </w:r>
      <w:proofErr w:type="spellStart"/>
      <w:r w:rsidRPr="00C20225">
        <w:rPr>
          <w:rFonts w:ascii="Book Antiqua" w:hAnsi="Book Antiqua"/>
        </w:rPr>
        <w:t>that</w:t>
      </w:r>
      <w:proofErr w:type="spellEnd"/>
      <w:r w:rsidRPr="00C20225">
        <w:rPr>
          <w:rFonts w:ascii="Book Antiqua" w:hAnsi="Book Antiqua"/>
        </w:rPr>
        <w:t xml:space="preserve"> </w:t>
      </w:r>
      <w:proofErr w:type="spellStart"/>
      <w:r w:rsidRPr="00C20225">
        <w:rPr>
          <w:rFonts w:ascii="Book Antiqua" w:hAnsi="Book Antiqua"/>
        </w:rPr>
        <w:t>the</w:t>
      </w:r>
      <w:proofErr w:type="spellEnd"/>
      <w:r w:rsidRPr="00C20225">
        <w:rPr>
          <w:rFonts w:ascii="Book Antiqua" w:hAnsi="Book Antiqua"/>
        </w:rPr>
        <w:t xml:space="preserve"> </w:t>
      </w:r>
      <w:proofErr w:type="spellStart"/>
      <w:r w:rsidRPr="00C20225">
        <w:rPr>
          <w:rFonts w:ascii="Book Antiqua" w:hAnsi="Book Antiqua"/>
        </w:rPr>
        <w:t>value</w:t>
      </w:r>
      <w:proofErr w:type="spellEnd"/>
      <w:r w:rsidRPr="00C20225">
        <w:rPr>
          <w:rFonts w:ascii="Book Antiqua" w:hAnsi="Book Antiqua"/>
        </w:rPr>
        <w:t xml:space="preserve"> </w:t>
      </w:r>
      <w:proofErr w:type="spellStart"/>
      <w:r w:rsidRPr="00C20225">
        <w:rPr>
          <w:rFonts w:ascii="Book Antiqua" w:hAnsi="Book Antiqua"/>
        </w:rPr>
        <w:t>of</w:t>
      </w:r>
      <w:proofErr w:type="spellEnd"/>
      <w:r w:rsidRPr="00C20225">
        <w:rPr>
          <w:rFonts w:ascii="Book Antiqua" w:hAnsi="Book Antiqua"/>
        </w:rPr>
        <w:t xml:space="preserve"> </w:t>
      </w:r>
      <w:proofErr w:type="spellStart"/>
      <w:r w:rsidRPr="00C20225">
        <w:rPr>
          <w:rFonts w:ascii="Book Antiqua" w:hAnsi="Book Antiqua"/>
        </w:rPr>
        <w:t>students</w:t>
      </w:r>
      <w:proofErr w:type="spellEnd"/>
      <w:r w:rsidRPr="00C20225">
        <w:rPr>
          <w:rFonts w:ascii="Book Antiqua" w:hAnsi="Book Antiqua"/>
        </w:rPr>
        <w:t xml:space="preserve"> </w:t>
      </w:r>
      <w:proofErr w:type="spellStart"/>
      <w:r w:rsidRPr="00C20225">
        <w:rPr>
          <w:rFonts w:ascii="Book Antiqua" w:hAnsi="Book Antiqua"/>
        </w:rPr>
        <w:t>who</w:t>
      </w:r>
      <w:proofErr w:type="spellEnd"/>
      <w:r w:rsidRPr="00C20225">
        <w:rPr>
          <w:rFonts w:ascii="Book Antiqua" w:hAnsi="Book Antiqua"/>
        </w:rPr>
        <w:t xml:space="preserve"> were </w:t>
      </w:r>
      <w:proofErr w:type="spellStart"/>
      <w:r w:rsidRPr="00C20225">
        <w:rPr>
          <w:rFonts w:ascii="Book Antiqua" w:hAnsi="Book Antiqua"/>
        </w:rPr>
        <w:t>originally</w:t>
      </w:r>
      <w:proofErr w:type="spellEnd"/>
      <w:r w:rsidRPr="00C20225">
        <w:rPr>
          <w:rFonts w:ascii="Book Antiqua" w:hAnsi="Book Antiqua"/>
        </w:rPr>
        <w:t xml:space="preserve"> 3 </w:t>
      </w:r>
      <w:proofErr w:type="spellStart"/>
      <w:r w:rsidRPr="00C20225">
        <w:rPr>
          <w:rFonts w:ascii="Book Antiqua" w:hAnsi="Book Antiqua"/>
        </w:rPr>
        <w:t>out</w:t>
      </w:r>
      <w:proofErr w:type="spellEnd"/>
      <w:r w:rsidRPr="00C20225">
        <w:rPr>
          <w:rFonts w:ascii="Book Antiqua" w:hAnsi="Book Antiqua"/>
        </w:rPr>
        <w:t xml:space="preserve"> </w:t>
      </w:r>
      <w:proofErr w:type="spellStart"/>
      <w:r w:rsidRPr="00C20225">
        <w:rPr>
          <w:rFonts w:ascii="Book Antiqua" w:hAnsi="Book Antiqua"/>
        </w:rPr>
        <w:t>of</w:t>
      </w:r>
      <w:proofErr w:type="spellEnd"/>
      <w:r w:rsidRPr="00C20225">
        <w:rPr>
          <w:rFonts w:ascii="Book Antiqua" w:hAnsi="Book Antiqua"/>
        </w:rPr>
        <w:t xml:space="preserve"> 5 </w:t>
      </w:r>
      <w:proofErr w:type="spellStart"/>
      <w:r w:rsidRPr="00C20225">
        <w:rPr>
          <w:rFonts w:ascii="Book Antiqua" w:hAnsi="Book Antiqua"/>
        </w:rPr>
        <w:t>students</w:t>
      </w:r>
      <w:proofErr w:type="spellEnd"/>
      <w:r w:rsidRPr="00C20225">
        <w:rPr>
          <w:rFonts w:ascii="Book Antiqua" w:hAnsi="Book Antiqua"/>
        </w:rPr>
        <w:t xml:space="preserve"> were not </w:t>
      </w:r>
      <w:proofErr w:type="spellStart"/>
      <w:r w:rsidRPr="00C20225">
        <w:rPr>
          <w:rFonts w:ascii="Book Antiqua" w:hAnsi="Book Antiqua"/>
        </w:rPr>
        <w:t>complete</w:t>
      </w:r>
      <w:proofErr w:type="spellEnd"/>
      <w:r w:rsidRPr="00C20225">
        <w:rPr>
          <w:rFonts w:ascii="Book Antiqua" w:hAnsi="Book Antiqua"/>
        </w:rPr>
        <w:t xml:space="preserve"> in </w:t>
      </w:r>
      <w:proofErr w:type="spellStart"/>
      <w:r w:rsidRPr="00C20225">
        <w:rPr>
          <w:rFonts w:ascii="Book Antiqua" w:hAnsi="Book Antiqua"/>
        </w:rPr>
        <w:t>the</w:t>
      </w:r>
      <w:proofErr w:type="spellEnd"/>
      <w:r w:rsidRPr="00C20225">
        <w:rPr>
          <w:rFonts w:ascii="Book Antiqua" w:hAnsi="Book Antiqua"/>
        </w:rPr>
        <w:t xml:space="preserve"> </w:t>
      </w:r>
      <w:proofErr w:type="spellStart"/>
      <w:r w:rsidRPr="00C20225">
        <w:rPr>
          <w:rFonts w:ascii="Book Antiqua" w:hAnsi="Book Antiqua"/>
        </w:rPr>
        <w:t>mathematics</w:t>
      </w:r>
      <w:proofErr w:type="spellEnd"/>
      <w:r w:rsidRPr="00C20225">
        <w:rPr>
          <w:rFonts w:ascii="Book Antiqua" w:hAnsi="Book Antiqua"/>
        </w:rPr>
        <w:t xml:space="preserve"> material </w:t>
      </w:r>
      <w:proofErr w:type="spellStart"/>
      <w:r w:rsidRPr="00C20225">
        <w:rPr>
          <w:rFonts w:ascii="Book Antiqua" w:hAnsi="Book Antiqua"/>
        </w:rPr>
        <w:t>of</w:t>
      </w:r>
      <w:proofErr w:type="spellEnd"/>
      <w:r w:rsidRPr="00C20225">
        <w:rPr>
          <w:rFonts w:ascii="Book Antiqua" w:hAnsi="Book Antiqua"/>
        </w:rPr>
        <w:t xml:space="preserve"> </w:t>
      </w:r>
      <w:proofErr w:type="spellStart"/>
      <w:r w:rsidRPr="00C20225">
        <w:rPr>
          <w:rFonts w:ascii="Book Antiqua" w:hAnsi="Book Antiqua"/>
        </w:rPr>
        <w:t>building</w:t>
      </w:r>
      <w:proofErr w:type="spellEnd"/>
      <w:r w:rsidRPr="00C20225">
        <w:rPr>
          <w:rFonts w:ascii="Book Antiqua" w:hAnsi="Book Antiqua"/>
        </w:rPr>
        <w:t xml:space="preserve"> </w:t>
      </w:r>
      <w:proofErr w:type="spellStart"/>
      <w:r w:rsidRPr="00C20225">
        <w:rPr>
          <w:rFonts w:ascii="Book Antiqua" w:hAnsi="Book Antiqua"/>
        </w:rPr>
        <w:t>space</w:t>
      </w:r>
      <w:proofErr w:type="spellEnd"/>
      <w:r w:rsidRPr="00C20225">
        <w:rPr>
          <w:rFonts w:ascii="Book Antiqua" w:hAnsi="Book Antiqua"/>
        </w:rPr>
        <w:t xml:space="preserve">, </w:t>
      </w:r>
      <w:proofErr w:type="spellStart"/>
      <w:r w:rsidRPr="00C20225">
        <w:rPr>
          <w:rFonts w:ascii="Book Antiqua" w:hAnsi="Book Antiqua"/>
        </w:rPr>
        <w:t>now</w:t>
      </w:r>
      <w:proofErr w:type="spellEnd"/>
      <w:r w:rsidRPr="00C20225">
        <w:rPr>
          <w:rFonts w:ascii="Book Antiqua" w:hAnsi="Book Antiqua"/>
        </w:rPr>
        <w:t xml:space="preserve"> </w:t>
      </w:r>
      <w:proofErr w:type="spellStart"/>
      <w:r w:rsidRPr="00C20225">
        <w:rPr>
          <w:rFonts w:ascii="Book Antiqua" w:hAnsi="Book Antiqua"/>
        </w:rPr>
        <w:t>the</w:t>
      </w:r>
      <w:proofErr w:type="spellEnd"/>
      <w:r w:rsidRPr="00C20225">
        <w:rPr>
          <w:rFonts w:ascii="Book Antiqua" w:hAnsi="Book Antiqua"/>
        </w:rPr>
        <w:t xml:space="preserve"> </w:t>
      </w:r>
      <w:proofErr w:type="spellStart"/>
      <w:r w:rsidRPr="00C20225">
        <w:rPr>
          <w:rFonts w:ascii="Book Antiqua" w:hAnsi="Book Antiqua"/>
        </w:rPr>
        <w:t>value</w:t>
      </w:r>
      <w:proofErr w:type="spellEnd"/>
      <w:r w:rsidRPr="00C20225">
        <w:rPr>
          <w:rFonts w:ascii="Book Antiqua" w:hAnsi="Book Antiqua"/>
        </w:rPr>
        <w:t xml:space="preserve"> </w:t>
      </w:r>
      <w:proofErr w:type="spellStart"/>
      <w:r w:rsidRPr="00C20225">
        <w:rPr>
          <w:rFonts w:ascii="Book Antiqua" w:hAnsi="Book Antiqua"/>
        </w:rPr>
        <w:t>of</w:t>
      </w:r>
      <w:proofErr w:type="spellEnd"/>
      <w:r w:rsidRPr="00C20225">
        <w:rPr>
          <w:rFonts w:ascii="Book Antiqua" w:hAnsi="Book Antiqua"/>
        </w:rPr>
        <w:t xml:space="preserve"> </w:t>
      </w:r>
      <w:proofErr w:type="spellStart"/>
      <w:r w:rsidRPr="00C20225">
        <w:rPr>
          <w:rFonts w:ascii="Book Antiqua" w:hAnsi="Book Antiqua"/>
        </w:rPr>
        <w:t>students</w:t>
      </w:r>
      <w:proofErr w:type="spellEnd"/>
      <w:r w:rsidRPr="00C20225">
        <w:rPr>
          <w:rFonts w:ascii="Book Antiqua" w:hAnsi="Book Antiqua"/>
        </w:rPr>
        <w:t xml:space="preserve"> </w:t>
      </w:r>
      <w:proofErr w:type="spellStart"/>
      <w:r w:rsidRPr="00C20225">
        <w:rPr>
          <w:rFonts w:ascii="Book Antiqua" w:hAnsi="Book Antiqua"/>
        </w:rPr>
        <w:t>is</w:t>
      </w:r>
      <w:proofErr w:type="spellEnd"/>
      <w:r w:rsidRPr="00C20225">
        <w:rPr>
          <w:rFonts w:ascii="Book Antiqua" w:hAnsi="Book Antiqua"/>
        </w:rPr>
        <w:t xml:space="preserve"> </w:t>
      </w:r>
      <w:proofErr w:type="spellStart"/>
      <w:r w:rsidRPr="00C20225">
        <w:rPr>
          <w:rFonts w:ascii="Book Antiqua" w:hAnsi="Book Antiqua"/>
        </w:rPr>
        <w:t>complete</w:t>
      </w:r>
      <w:proofErr w:type="spellEnd"/>
      <w:r w:rsidRPr="00C20225">
        <w:rPr>
          <w:rFonts w:ascii="Book Antiqua" w:hAnsi="Book Antiqua"/>
        </w:rPr>
        <w:t xml:space="preserve"> as a </w:t>
      </w:r>
      <w:proofErr w:type="spellStart"/>
      <w:r w:rsidRPr="00C20225">
        <w:rPr>
          <w:rFonts w:ascii="Book Antiqua" w:hAnsi="Book Antiqua"/>
        </w:rPr>
        <w:t>whole</w:t>
      </w:r>
      <w:proofErr w:type="spellEnd"/>
      <w:r w:rsidRPr="00C20225">
        <w:rPr>
          <w:rFonts w:ascii="Book Antiqua" w:hAnsi="Book Antiqua"/>
        </w:rPr>
        <w:t xml:space="preserve">. </w:t>
      </w:r>
      <w:proofErr w:type="spellStart"/>
      <w:r w:rsidRPr="00C20225">
        <w:rPr>
          <w:rFonts w:ascii="Book Antiqua" w:hAnsi="Book Antiqua"/>
        </w:rPr>
        <w:t>So</w:t>
      </w:r>
      <w:proofErr w:type="spellEnd"/>
      <w:r w:rsidRPr="00C20225">
        <w:rPr>
          <w:rFonts w:ascii="Book Antiqua" w:hAnsi="Book Antiqua"/>
        </w:rPr>
        <w:t xml:space="preserve"> </w:t>
      </w:r>
      <w:proofErr w:type="spellStart"/>
      <w:r w:rsidRPr="00C20225">
        <w:rPr>
          <w:rFonts w:ascii="Book Antiqua" w:hAnsi="Book Antiqua"/>
        </w:rPr>
        <w:t>it</w:t>
      </w:r>
      <w:proofErr w:type="spellEnd"/>
      <w:r w:rsidRPr="00C20225">
        <w:rPr>
          <w:rFonts w:ascii="Book Antiqua" w:hAnsi="Book Antiqua"/>
        </w:rPr>
        <w:t xml:space="preserve"> </w:t>
      </w:r>
      <w:proofErr w:type="spellStart"/>
      <w:r w:rsidRPr="00C20225">
        <w:rPr>
          <w:rFonts w:ascii="Book Antiqua" w:hAnsi="Book Antiqua"/>
        </w:rPr>
        <w:t>can</w:t>
      </w:r>
      <w:proofErr w:type="spellEnd"/>
      <w:r w:rsidRPr="00C20225">
        <w:rPr>
          <w:rFonts w:ascii="Book Antiqua" w:hAnsi="Book Antiqua"/>
        </w:rPr>
        <w:t xml:space="preserve"> </w:t>
      </w:r>
      <w:proofErr w:type="spellStart"/>
      <w:r w:rsidRPr="00C20225">
        <w:rPr>
          <w:rFonts w:ascii="Book Antiqua" w:hAnsi="Book Antiqua"/>
        </w:rPr>
        <w:t>be</w:t>
      </w:r>
      <w:proofErr w:type="spellEnd"/>
      <w:r w:rsidRPr="00C20225">
        <w:rPr>
          <w:rFonts w:ascii="Book Antiqua" w:hAnsi="Book Antiqua"/>
        </w:rPr>
        <w:t xml:space="preserve"> </w:t>
      </w:r>
      <w:proofErr w:type="spellStart"/>
      <w:r w:rsidRPr="00C20225">
        <w:rPr>
          <w:rFonts w:ascii="Book Antiqua" w:hAnsi="Book Antiqua"/>
        </w:rPr>
        <w:t>said</w:t>
      </w:r>
      <w:proofErr w:type="spellEnd"/>
      <w:r w:rsidRPr="00C20225">
        <w:rPr>
          <w:rFonts w:ascii="Book Antiqua" w:hAnsi="Book Antiqua"/>
        </w:rPr>
        <w:t xml:space="preserve"> </w:t>
      </w:r>
      <w:proofErr w:type="spellStart"/>
      <w:r w:rsidRPr="00C20225">
        <w:rPr>
          <w:rFonts w:ascii="Book Antiqua" w:hAnsi="Book Antiqua"/>
        </w:rPr>
        <w:t>that</w:t>
      </w:r>
      <w:proofErr w:type="spellEnd"/>
      <w:r w:rsidRPr="00C20225">
        <w:rPr>
          <w:rFonts w:ascii="Book Antiqua" w:hAnsi="Book Antiqua"/>
        </w:rPr>
        <w:t xml:space="preserve"> </w:t>
      </w:r>
      <w:proofErr w:type="spellStart"/>
      <w:r w:rsidRPr="00C20225">
        <w:rPr>
          <w:rFonts w:ascii="Book Antiqua" w:hAnsi="Book Antiqua"/>
        </w:rPr>
        <w:t>the</w:t>
      </w:r>
      <w:proofErr w:type="spellEnd"/>
      <w:r w:rsidRPr="00C20225">
        <w:rPr>
          <w:rFonts w:ascii="Book Antiqua" w:hAnsi="Book Antiqua"/>
        </w:rPr>
        <w:t xml:space="preserve"> </w:t>
      </w:r>
      <w:proofErr w:type="spellStart"/>
      <w:r w:rsidRPr="00C20225">
        <w:rPr>
          <w:rFonts w:ascii="Book Antiqua" w:hAnsi="Book Antiqua"/>
        </w:rPr>
        <w:t>concrete</w:t>
      </w:r>
      <w:proofErr w:type="spellEnd"/>
      <w:r w:rsidRPr="00C20225">
        <w:rPr>
          <w:rFonts w:ascii="Book Antiqua" w:hAnsi="Book Antiqua"/>
        </w:rPr>
        <w:t xml:space="preserve"> </w:t>
      </w:r>
      <w:proofErr w:type="spellStart"/>
      <w:r w:rsidRPr="00C20225">
        <w:rPr>
          <w:rFonts w:ascii="Book Antiqua" w:hAnsi="Book Antiqua"/>
        </w:rPr>
        <w:t>objects</w:t>
      </w:r>
      <w:proofErr w:type="spellEnd"/>
      <w:r w:rsidRPr="00C20225">
        <w:rPr>
          <w:rFonts w:ascii="Book Antiqua" w:hAnsi="Book Antiqua"/>
        </w:rPr>
        <w:t xml:space="preserve"> </w:t>
      </w:r>
      <w:proofErr w:type="spellStart"/>
      <w:r w:rsidRPr="00C20225">
        <w:rPr>
          <w:rFonts w:ascii="Book Antiqua" w:hAnsi="Book Antiqua"/>
        </w:rPr>
        <w:t>can</w:t>
      </w:r>
      <w:proofErr w:type="spellEnd"/>
      <w:r w:rsidRPr="00C20225">
        <w:rPr>
          <w:rFonts w:ascii="Book Antiqua" w:hAnsi="Book Antiqua"/>
        </w:rPr>
        <w:t xml:space="preserve"> </w:t>
      </w:r>
      <w:proofErr w:type="spellStart"/>
      <w:r w:rsidRPr="00C20225">
        <w:rPr>
          <w:rFonts w:ascii="Book Antiqua" w:hAnsi="Book Antiqua"/>
        </w:rPr>
        <w:t>improve</w:t>
      </w:r>
      <w:proofErr w:type="spellEnd"/>
      <w:r w:rsidRPr="00C20225">
        <w:rPr>
          <w:rFonts w:ascii="Book Antiqua" w:hAnsi="Book Antiqua"/>
        </w:rPr>
        <w:t xml:space="preserve"> </w:t>
      </w:r>
      <w:proofErr w:type="spellStart"/>
      <w:r w:rsidRPr="00C20225">
        <w:rPr>
          <w:rFonts w:ascii="Book Antiqua" w:hAnsi="Book Antiqua"/>
        </w:rPr>
        <w:t>the</w:t>
      </w:r>
      <w:proofErr w:type="spellEnd"/>
      <w:r w:rsidRPr="00C20225">
        <w:rPr>
          <w:rFonts w:ascii="Book Antiqua" w:hAnsi="Book Antiqua"/>
        </w:rPr>
        <w:t xml:space="preserve"> </w:t>
      </w:r>
      <w:proofErr w:type="spellStart"/>
      <w:r w:rsidRPr="00C20225">
        <w:rPr>
          <w:rFonts w:ascii="Book Antiqua" w:hAnsi="Book Antiqua"/>
        </w:rPr>
        <w:t>cognitive</w:t>
      </w:r>
      <w:proofErr w:type="spellEnd"/>
      <w:r w:rsidRPr="00C20225">
        <w:rPr>
          <w:rFonts w:ascii="Book Antiqua" w:hAnsi="Book Antiqua"/>
        </w:rPr>
        <w:t xml:space="preserve"> </w:t>
      </w:r>
      <w:proofErr w:type="spellStart"/>
      <w:r w:rsidRPr="00C20225">
        <w:rPr>
          <w:rFonts w:ascii="Book Antiqua" w:hAnsi="Book Antiqua"/>
        </w:rPr>
        <w:t>learning</w:t>
      </w:r>
      <w:proofErr w:type="spellEnd"/>
      <w:r w:rsidRPr="00C20225">
        <w:rPr>
          <w:rFonts w:ascii="Book Antiqua" w:hAnsi="Book Antiqua"/>
        </w:rPr>
        <w:t xml:space="preserve"> </w:t>
      </w:r>
      <w:proofErr w:type="spellStart"/>
      <w:r w:rsidRPr="00C20225">
        <w:rPr>
          <w:rFonts w:ascii="Book Antiqua" w:hAnsi="Book Antiqua"/>
        </w:rPr>
        <w:t>outcomes</w:t>
      </w:r>
      <w:proofErr w:type="spellEnd"/>
      <w:r w:rsidRPr="00C20225">
        <w:rPr>
          <w:rFonts w:ascii="Book Antiqua" w:hAnsi="Book Antiqua"/>
        </w:rPr>
        <w:t xml:space="preserve"> </w:t>
      </w:r>
      <w:proofErr w:type="spellStart"/>
      <w:r w:rsidRPr="00C20225">
        <w:rPr>
          <w:rFonts w:ascii="Book Antiqua" w:hAnsi="Book Antiqua"/>
        </w:rPr>
        <w:t>of</w:t>
      </w:r>
      <w:proofErr w:type="spellEnd"/>
      <w:r w:rsidRPr="00C20225">
        <w:rPr>
          <w:rFonts w:ascii="Book Antiqua" w:hAnsi="Book Antiqua"/>
        </w:rPr>
        <w:t xml:space="preserve"> </w:t>
      </w:r>
      <w:proofErr w:type="spellStart"/>
      <w:r w:rsidRPr="00C20225">
        <w:rPr>
          <w:rFonts w:ascii="Book Antiqua" w:hAnsi="Book Antiqua"/>
        </w:rPr>
        <w:t>grade</w:t>
      </w:r>
      <w:proofErr w:type="spellEnd"/>
      <w:r w:rsidRPr="00C20225">
        <w:rPr>
          <w:rFonts w:ascii="Book Antiqua" w:hAnsi="Book Antiqua"/>
        </w:rPr>
        <w:t xml:space="preserve"> 1 </w:t>
      </w:r>
      <w:proofErr w:type="spellStart"/>
      <w:r w:rsidRPr="00C20225">
        <w:rPr>
          <w:rFonts w:ascii="Book Antiqua" w:hAnsi="Book Antiqua"/>
        </w:rPr>
        <w:t>students</w:t>
      </w:r>
      <w:proofErr w:type="spellEnd"/>
      <w:r w:rsidRPr="00C20225">
        <w:rPr>
          <w:rFonts w:ascii="Book Antiqua" w:hAnsi="Book Antiqua"/>
        </w:rPr>
        <w:t xml:space="preserve"> </w:t>
      </w:r>
      <w:proofErr w:type="spellStart"/>
      <w:r w:rsidRPr="00C20225">
        <w:rPr>
          <w:rFonts w:ascii="Book Antiqua" w:hAnsi="Book Antiqua"/>
        </w:rPr>
        <w:t>of</w:t>
      </w:r>
      <w:proofErr w:type="spellEnd"/>
      <w:r w:rsidRPr="00C20225">
        <w:rPr>
          <w:rFonts w:ascii="Book Antiqua" w:hAnsi="Book Antiqua"/>
        </w:rPr>
        <w:t xml:space="preserve"> SDN </w:t>
      </w:r>
      <w:proofErr w:type="spellStart"/>
      <w:r w:rsidRPr="00C20225">
        <w:rPr>
          <w:rFonts w:ascii="Book Antiqua" w:hAnsi="Book Antiqua"/>
        </w:rPr>
        <w:t>Porordeso</w:t>
      </w:r>
      <w:proofErr w:type="spellEnd"/>
      <w:r w:rsidRPr="00C20225">
        <w:rPr>
          <w:rFonts w:ascii="Book Antiqua" w:hAnsi="Book Antiqua"/>
        </w:rPr>
        <w:t xml:space="preserve">, </w:t>
      </w:r>
      <w:proofErr w:type="spellStart"/>
      <w:r w:rsidRPr="00C20225">
        <w:rPr>
          <w:rFonts w:ascii="Book Antiqua" w:hAnsi="Book Antiqua"/>
        </w:rPr>
        <w:t>Sekaran</w:t>
      </w:r>
      <w:proofErr w:type="spellEnd"/>
      <w:r w:rsidRPr="00C20225">
        <w:rPr>
          <w:rFonts w:ascii="Book Antiqua" w:hAnsi="Book Antiqua"/>
        </w:rPr>
        <w:t xml:space="preserve"> sub-</w:t>
      </w:r>
      <w:proofErr w:type="spellStart"/>
      <w:r w:rsidRPr="00C20225">
        <w:rPr>
          <w:rFonts w:ascii="Book Antiqua" w:hAnsi="Book Antiqua"/>
        </w:rPr>
        <w:t>district</w:t>
      </w:r>
      <w:proofErr w:type="spellEnd"/>
      <w:r w:rsidRPr="00C20225">
        <w:rPr>
          <w:rFonts w:ascii="Book Antiqua" w:hAnsi="Book Antiqua"/>
        </w:rPr>
        <w:t xml:space="preserve">, Lamongan </w:t>
      </w:r>
      <w:proofErr w:type="spellStart"/>
      <w:r w:rsidRPr="00C20225">
        <w:rPr>
          <w:rFonts w:ascii="Book Antiqua" w:hAnsi="Book Antiqua"/>
        </w:rPr>
        <w:t>district</w:t>
      </w:r>
      <w:proofErr w:type="spellEnd"/>
      <w:r w:rsidRPr="00C20225">
        <w:rPr>
          <w:rFonts w:ascii="Book Antiqua" w:hAnsi="Book Antiqua"/>
        </w:rPr>
        <w:t xml:space="preserve">.  The </w:t>
      </w:r>
      <w:proofErr w:type="spellStart"/>
      <w:r w:rsidRPr="00C20225">
        <w:rPr>
          <w:rFonts w:ascii="Book Antiqua" w:hAnsi="Book Antiqua"/>
        </w:rPr>
        <w:t>implication</w:t>
      </w:r>
      <w:proofErr w:type="spellEnd"/>
      <w:r w:rsidRPr="00C20225">
        <w:rPr>
          <w:rFonts w:ascii="Book Antiqua" w:hAnsi="Book Antiqua"/>
        </w:rPr>
        <w:t xml:space="preserve"> </w:t>
      </w:r>
      <w:proofErr w:type="spellStart"/>
      <w:r w:rsidRPr="00C20225">
        <w:rPr>
          <w:rFonts w:ascii="Book Antiqua" w:hAnsi="Book Antiqua"/>
        </w:rPr>
        <w:t>of</w:t>
      </w:r>
      <w:proofErr w:type="spellEnd"/>
      <w:r w:rsidRPr="00C20225">
        <w:rPr>
          <w:rFonts w:ascii="Book Antiqua" w:hAnsi="Book Antiqua"/>
        </w:rPr>
        <w:t xml:space="preserve"> </w:t>
      </w:r>
      <w:proofErr w:type="spellStart"/>
      <w:r w:rsidRPr="00C20225">
        <w:rPr>
          <w:rFonts w:ascii="Book Antiqua" w:hAnsi="Book Antiqua"/>
        </w:rPr>
        <w:t>concrete</w:t>
      </w:r>
      <w:proofErr w:type="spellEnd"/>
      <w:r w:rsidRPr="00C20225">
        <w:rPr>
          <w:rFonts w:ascii="Book Antiqua" w:hAnsi="Book Antiqua"/>
        </w:rPr>
        <w:t xml:space="preserve"> </w:t>
      </w:r>
      <w:proofErr w:type="spellStart"/>
      <w:r w:rsidRPr="00C20225">
        <w:rPr>
          <w:rFonts w:ascii="Book Antiqua" w:hAnsi="Book Antiqua"/>
        </w:rPr>
        <w:t>objects</w:t>
      </w:r>
      <w:proofErr w:type="spellEnd"/>
      <w:r w:rsidRPr="00C20225">
        <w:rPr>
          <w:rFonts w:ascii="Book Antiqua" w:hAnsi="Book Antiqua"/>
        </w:rPr>
        <w:t xml:space="preserve"> in </w:t>
      </w:r>
      <w:proofErr w:type="spellStart"/>
      <w:r w:rsidRPr="00C20225">
        <w:rPr>
          <w:rFonts w:ascii="Book Antiqua" w:hAnsi="Book Antiqua"/>
        </w:rPr>
        <w:t>learning</w:t>
      </w:r>
      <w:proofErr w:type="spellEnd"/>
      <w:r w:rsidRPr="00C20225">
        <w:rPr>
          <w:rFonts w:ascii="Book Antiqua" w:hAnsi="Book Antiqua"/>
        </w:rPr>
        <w:t xml:space="preserve"> </w:t>
      </w:r>
      <w:proofErr w:type="spellStart"/>
      <w:r w:rsidRPr="00C20225">
        <w:rPr>
          <w:rFonts w:ascii="Book Antiqua" w:hAnsi="Book Antiqua"/>
        </w:rPr>
        <w:t>grade</w:t>
      </w:r>
      <w:proofErr w:type="spellEnd"/>
      <w:r w:rsidRPr="00C20225">
        <w:rPr>
          <w:rFonts w:ascii="Book Antiqua" w:hAnsi="Book Antiqua"/>
        </w:rPr>
        <w:t xml:space="preserve"> 1 SD </w:t>
      </w:r>
      <w:proofErr w:type="spellStart"/>
      <w:r w:rsidRPr="00C20225">
        <w:rPr>
          <w:rFonts w:ascii="Book Antiqua" w:hAnsi="Book Antiqua"/>
        </w:rPr>
        <w:t>is</w:t>
      </w:r>
      <w:proofErr w:type="spellEnd"/>
      <w:r w:rsidRPr="00C20225">
        <w:rPr>
          <w:rFonts w:ascii="Book Antiqua" w:hAnsi="Book Antiqua"/>
        </w:rPr>
        <w:t xml:space="preserve"> </w:t>
      </w:r>
      <w:proofErr w:type="spellStart"/>
      <w:r w:rsidRPr="00C20225">
        <w:rPr>
          <w:rFonts w:ascii="Book Antiqua" w:hAnsi="Book Antiqua"/>
        </w:rPr>
        <w:t>the</w:t>
      </w:r>
      <w:proofErr w:type="spellEnd"/>
      <w:r w:rsidRPr="00C20225">
        <w:rPr>
          <w:rFonts w:ascii="Book Antiqua" w:hAnsi="Book Antiqua"/>
        </w:rPr>
        <w:t xml:space="preserve"> </w:t>
      </w:r>
      <w:proofErr w:type="spellStart"/>
      <w:r w:rsidRPr="00C20225">
        <w:rPr>
          <w:rFonts w:ascii="Book Antiqua" w:hAnsi="Book Antiqua"/>
        </w:rPr>
        <w:t>use</w:t>
      </w:r>
      <w:proofErr w:type="spellEnd"/>
      <w:r w:rsidRPr="00C20225">
        <w:rPr>
          <w:rFonts w:ascii="Book Antiqua" w:hAnsi="Book Antiqua"/>
        </w:rPr>
        <w:t xml:space="preserve"> </w:t>
      </w:r>
      <w:proofErr w:type="spellStart"/>
      <w:r w:rsidRPr="00C20225">
        <w:rPr>
          <w:rFonts w:ascii="Book Antiqua" w:hAnsi="Book Antiqua"/>
        </w:rPr>
        <w:t>of</w:t>
      </w:r>
      <w:proofErr w:type="spellEnd"/>
      <w:r w:rsidRPr="00C20225">
        <w:rPr>
          <w:rFonts w:ascii="Book Antiqua" w:hAnsi="Book Antiqua"/>
        </w:rPr>
        <w:t xml:space="preserve"> </w:t>
      </w:r>
      <w:proofErr w:type="spellStart"/>
      <w:r w:rsidRPr="00C20225">
        <w:rPr>
          <w:rFonts w:ascii="Book Antiqua" w:hAnsi="Book Antiqua"/>
        </w:rPr>
        <w:t>concrete</w:t>
      </w:r>
      <w:proofErr w:type="spellEnd"/>
      <w:r w:rsidRPr="00C20225">
        <w:rPr>
          <w:rFonts w:ascii="Book Antiqua" w:hAnsi="Book Antiqua"/>
        </w:rPr>
        <w:t xml:space="preserve"> </w:t>
      </w:r>
      <w:proofErr w:type="spellStart"/>
      <w:r w:rsidRPr="00C20225">
        <w:rPr>
          <w:rFonts w:ascii="Book Antiqua" w:hAnsi="Book Antiqua"/>
        </w:rPr>
        <w:t>objects</w:t>
      </w:r>
      <w:proofErr w:type="spellEnd"/>
      <w:r w:rsidRPr="00C20225">
        <w:rPr>
          <w:rFonts w:ascii="Book Antiqua" w:hAnsi="Book Antiqua"/>
        </w:rPr>
        <w:t xml:space="preserve"> </w:t>
      </w:r>
      <w:proofErr w:type="spellStart"/>
      <w:r w:rsidRPr="00C20225">
        <w:rPr>
          <w:rFonts w:ascii="Book Antiqua" w:hAnsi="Book Antiqua"/>
        </w:rPr>
        <w:t>learning</w:t>
      </w:r>
      <w:proofErr w:type="spellEnd"/>
      <w:r w:rsidRPr="00C20225">
        <w:rPr>
          <w:rFonts w:ascii="Book Antiqua" w:hAnsi="Book Antiqua"/>
        </w:rPr>
        <w:t xml:space="preserve"> media </w:t>
      </w:r>
      <w:proofErr w:type="spellStart"/>
      <w:r w:rsidRPr="00C20225">
        <w:rPr>
          <w:rFonts w:ascii="Book Antiqua" w:hAnsi="Book Antiqua"/>
        </w:rPr>
        <w:t>is</w:t>
      </w:r>
      <w:proofErr w:type="spellEnd"/>
      <w:r w:rsidRPr="00C20225">
        <w:rPr>
          <w:rFonts w:ascii="Book Antiqua" w:hAnsi="Book Antiqua"/>
        </w:rPr>
        <w:t xml:space="preserve"> </w:t>
      </w:r>
      <w:proofErr w:type="spellStart"/>
      <w:r w:rsidRPr="00C20225">
        <w:rPr>
          <w:rFonts w:ascii="Book Antiqua" w:hAnsi="Book Antiqua"/>
        </w:rPr>
        <w:t>very</w:t>
      </w:r>
      <w:proofErr w:type="spellEnd"/>
      <w:r w:rsidRPr="00C20225">
        <w:rPr>
          <w:rFonts w:ascii="Book Antiqua" w:hAnsi="Book Antiqua"/>
        </w:rPr>
        <w:t xml:space="preserve"> </w:t>
      </w:r>
      <w:proofErr w:type="spellStart"/>
      <w:r w:rsidRPr="00C20225">
        <w:rPr>
          <w:rFonts w:ascii="Book Antiqua" w:hAnsi="Book Antiqua"/>
        </w:rPr>
        <w:t>effective</w:t>
      </w:r>
      <w:proofErr w:type="spellEnd"/>
      <w:r w:rsidRPr="00C20225">
        <w:rPr>
          <w:rFonts w:ascii="Book Antiqua" w:hAnsi="Book Antiqua"/>
        </w:rPr>
        <w:t xml:space="preserve"> in </w:t>
      </w:r>
      <w:proofErr w:type="spellStart"/>
      <w:r w:rsidRPr="00C20225">
        <w:rPr>
          <w:rFonts w:ascii="Book Antiqua" w:hAnsi="Book Antiqua"/>
        </w:rPr>
        <w:t>determining</w:t>
      </w:r>
      <w:proofErr w:type="spellEnd"/>
      <w:r w:rsidRPr="00C20225">
        <w:rPr>
          <w:rFonts w:ascii="Book Antiqua" w:hAnsi="Book Antiqua"/>
        </w:rPr>
        <w:t xml:space="preserve"> </w:t>
      </w:r>
      <w:proofErr w:type="spellStart"/>
      <w:r w:rsidRPr="00C20225">
        <w:rPr>
          <w:rFonts w:ascii="Book Antiqua" w:hAnsi="Book Antiqua"/>
        </w:rPr>
        <w:t>the</w:t>
      </w:r>
      <w:proofErr w:type="spellEnd"/>
      <w:r w:rsidRPr="00C20225">
        <w:rPr>
          <w:rFonts w:ascii="Book Antiqua" w:hAnsi="Book Antiqua"/>
        </w:rPr>
        <w:t xml:space="preserve"> level </w:t>
      </w:r>
      <w:proofErr w:type="spellStart"/>
      <w:r w:rsidRPr="00C20225">
        <w:rPr>
          <w:rFonts w:ascii="Book Antiqua" w:hAnsi="Book Antiqua"/>
        </w:rPr>
        <w:t>of</w:t>
      </w:r>
      <w:proofErr w:type="spellEnd"/>
      <w:r w:rsidRPr="00C20225">
        <w:rPr>
          <w:rFonts w:ascii="Book Antiqua" w:hAnsi="Book Antiqua"/>
        </w:rPr>
        <w:t xml:space="preserve"> </w:t>
      </w:r>
      <w:proofErr w:type="spellStart"/>
      <w:r w:rsidRPr="00C20225">
        <w:rPr>
          <w:rFonts w:ascii="Book Antiqua" w:hAnsi="Book Antiqua"/>
        </w:rPr>
        <w:t>student</w:t>
      </w:r>
      <w:proofErr w:type="spellEnd"/>
      <w:r w:rsidRPr="00C20225">
        <w:rPr>
          <w:rFonts w:ascii="Book Antiqua" w:hAnsi="Book Antiqua"/>
        </w:rPr>
        <w:t xml:space="preserve"> </w:t>
      </w:r>
      <w:proofErr w:type="spellStart"/>
      <w:r w:rsidRPr="00C20225">
        <w:rPr>
          <w:rFonts w:ascii="Book Antiqua" w:hAnsi="Book Antiqua"/>
        </w:rPr>
        <w:t>success</w:t>
      </w:r>
      <w:proofErr w:type="spellEnd"/>
      <w:r w:rsidRPr="00C20225">
        <w:rPr>
          <w:rFonts w:ascii="Book Antiqua" w:hAnsi="Book Antiqua"/>
        </w:rPr>
        <w:t xml:space="preserve"> in </w:t>
      </w:r>
      <w:proofErr w:type="spellStart"/>
      <w:r w:rsidRPr="00C20225">
        <w:rPr>
          <w:rFonts w:ascii="Book Antiqua" w:hAnsi="Book Antiqua"/>
        </w:rPr>
        <w:t>learning</w:t>
      </w:r>
      <w:proofErr w:type="spellEnd"/>
      <w:r w:rsidRPr="00C20225">
        <w:rPr>
          <w:rFonts w:ascii="Book Antiqua" w:hAnsi="Book Antiqua"/>
        </w:rPr>
        <w:t xml:space="preserve"> </w:t>
      </w:r>
      <w:proofErr w:type="spellStart"/>
      <w:r w:rsidRPr="00C20225">
        <w:rPr>
          <w:rFonts w:ascii="Book Antiqua" w:hAnsi="Book Antiqua"/>
        </w:rPr>
        <w:t>the</w:t>
      </w:r>
      <w:proofErr w:type="spellEnd"/>
      <w:r w:rsidRPr="00C20225">
        <w:rPr>
          <w:rFonts w:ascii="Book Antiqua" w:hAnsi="Book Antiqua"/>
        </w:rPr>
        <w:t xml:space="preserve"> </w:t>
      </w:r>
      <w:proofErr w:type="spellStart"/>
      <w:r w:rsidRPr="00C20225">
        <w:rPr>
          <w:rFonts w:ascii="Book Antiqua" w:hAnsi="Book Antiqua"/>
        </w:rPr>
        <w:t>mathematics</w:t>
      </w:r>
      <w:proofErr w:type="spellEnd"/>
      <w:r w:rsidRPr="00C20225">
        <w:rPr>
          <w:rFonts w:ascii="Book Antiqua" w:hAnsi="Book Antiqua"/>
        </w:rPr>
        <w:t xml:space="preserve"> </w:t>
      </w:r>
      <w:proofErr w:type="spellStart"/>
      <w:r w:rsidRPr="00C20225">
        <w:rPr>
          <w:rFonts w:ascii="Book Antiqua" w:hAnsi="Book Antiqua"/>
        </w:rPr>
        <w:t>of</w:t>
      </w:r>
      <w:proofErr w:type="spellEnd"/>
      <w:r w:rsidRPr="00C20225">
        <w:rPr>
          <w:rFonts w:ascii="Book Antiqua" w:hAnsi="Book Antiqua"/>
        </w:rPr>
        <w:t xml:space="preserve"> </w:t>
      </w:r>
      <w:proofErr w:type="spellStart"/>
      <w:r w:rsidRPr="00C20225">
        <w:rPr>
          <w:rFonts w:ascii="Book Antiqua" w:hAnsi="Book Antiqua"/>
        </w:rPr>
        <w:t>building</w:t>
      </w:r>
      <w:proofErr w:type="spellEnd"/>
      <w:r w:rsidRPr="00C20225">
        <w:rPr>
          <w:rFonts w:ascii="Book Antiqua" w:hAnsi="Book Antiqua"/>
        </w:rPr>
        <w:t xml:space="preserve"> </w:t>
      </w:r>
      <w:proofErr w:type="spellStart"/>
      <w:r w:rsidRPr="00C20225">
        <w:rPr>
          <w:rFonts w:ascii="Book Antiqua" w:hAnsi="Book Antiqua"/>
        </w:rPr>
        <w:t>space</w:t>
      </w:r>
      <w:proofErr w:type="spellEnd"/>
      <w:r w:rsidRPr="00C20225">
        <w:rPr>
          <w:rFonts w:ascii="Book Antiqua" w:hAnsi="Book Antiqua"/>
        </w:rPr>
        <w:t xml:space="preserve"> </w:t>
      </w:r>
      <w:proofErr w:type="spellStart"/>
      <w:r w:rsidRPr="00C20225">
        <w:rPr>
          <w:rFonts w:ascii="Book Antiqua" w:hAnsi="Book Antiqua"/>
        </w:rPr>
        <w:t>because</w:t>
      </w:r>
      <w:proofErr w:type="spellEnd"/>
      <w:r w:rsidRPr="00C20225">
        <w:rPr>
          <w:rFonts w:ascii="Book Antiqua" w:hAnsi="Book Antiqua"/>
        </w:rPr>
        <w:t xml:space="preserve"> </w:t>
      </w:r>
      <w:proofErr w:type="spellStart"/>
      <w:r w:rsidRPr="00C20225">
        <w:rPr>
          <w:rFonts w:ascii="Book Antiqua" w:hAnsi="Book Antiqua"/>
        </w:rPr>
        <w:t>students</w:t>
      </w:r>
      <w:proofErr w:type="spellEnd"/>
      <w:r w:rsidRPr="00C20225">
        <w:rPr>
          <w:rFonts w:ascii="Book Antiqua" w:hAnsi="Book Antiqua"/>
        </w:rPr>
        <w:t xml:space="preserve"> </w:t>
      </w:r>
      <w:proofErr w:type="spellStart"/>
      <w:r w:rsidRPr="00C20225">
        <w:rPr>
          <w:rFonts w:ascii="Book Antiqua" w:hAnsi="Book Antiqua"/>
        </w:rPr>
        <w:t>can</w:t>
      </w:r>
      <w:proofErr w:type="spellEnd"/>
      <w:r w:rsidRPr="00C20225">
        <w:rPr>
          <w:rFonts w:ascii="Book Antiqua" w:hAnsi="Book Antiqua"/>
        </w:rPr>
        <w:t xml:space="preserve"> </w:t>
      </w:r>
      <w:proofErr w:type="spellStart"/>
      <w:r w:rsidRPr="00C20225">
        <w:rPr>
          <w:rFonts w:ascii="Book Antiqua" w:hAnsi="Book Antiqua"/>
        </w:rPr>
        <w:t>directly</w:t>
      </w:r>
      <w:proofErr w:type="spellEnd"/>
      <w:r w:rsidRPr="00C20225">
        <w:rPr>
          <w:rFonts w:ascii="Book Antiqua" w:hAnsi="Book Antiqua"/>
        </w:rPr>
        <w:t xml:space="preserve"> </w:t>
      </w:r>
      <w:proofErr w:type="spellStart"/>
      <w:r w:rsidRPr="00C20225">
        <w:rPr>
          <w:rFonts w:ascii="Book Antiqua" w:hAnsi="Book Antiqua"/>
        </w:rPr>
        <w:t>know</w:t>
      </w:r>
      <w:proofErr w:type="spellEnd"/>
      <w:r w:rsidRPr="00C20225">
        <w:rPr>
          <w:rFonts w:ascii="Book Antiqua" w:hAnsi="Book Antiqua"/>
        </w:rPr>
        <w:t xml:space="preserve"> </w:t>
      </w:r>
      <w:proofErr w:type="spellStart"/>
      <w:r w:rsidRPr="00C20225">
        <w:rPr>
          <w:rFonts w:ascii="Book Antiqua" w:hAnsi="Book Antiqua"/>
        </w:rPr>
        <w:t>the</w:t>
      </w:r>
      <w:proofErr w:type="spellEnd"/>
      <w:r w:rsidRPr="00C20225">
        <w:rPr>
          <w:rFonts w:ascii="Book Antiqua" w:hAnsi="Book Antiqua"/>
        </w:rPr>
        <w:t xml:space="preserve"> </w:t>
      </w:r>
      <w:proofErr w:type="spellStart"/>
      <w:r w:rsidRPr="00C20225">
        <w:rPr>
          <w:rFonts w:ascii="Book Antiqua" w:hAnsi="Book Antiqua"/>
        </w:rPr>
        <w:t>shape</w:t>
      </w:r>
      <w:proofErr w:type="spellEnd"/>
      <w:r w:rsidRPr="00C20225">
        <w:rPr>
          <w:rFonts w:ascii="Book Antiqua" w:hAnsi="Book Antiqua"/>
        </w:rPr>
        <w:t xml:space="preserve"> </w:t>
      </w:r>
      <w:proofErr w:type="spellStart"/>
      <w:r w:rsidRPr="00C20225">
        <w:rPr>
          <w:rFonts w:ascii="Book Antiqua" w:hAnsi="Book Antiqua"/>
        </w:rPr>
        <w:t>of</w:t>
      </w:r>
      <w:proofErr w:type="spellEnd"/>
      <w:r w:rsidRPr="00C20225">
        <w:rPr>
          <w:rFonts w:ascii="Book Antiqua" w:hAnsi="Book Antiqua"/>
        </w:rPr>
        <w:t xml:space="preserve"> </w:t>
      </w:r>
      <w:proofErr w:type="spellStart"/>
      <w:r w:rsidRPr="00C20225">
        <w:rPr>
          <w:rFonts w:ascii="Book Antiqua" w:hAnsi="Book Antiqua"/>
        </w:rPr>
        <w:t>building</w:t>
      </w:r>
      <w:proofErr w:type="spellEnd"/>
      <w:r w:rsidRPr="00C20225">
        <w:rPr>
          <w:rFonts w:ascii="Book Antiqua" w:hAnsi="Book Antiqua"/>
        </w:rPr>
        <w:t xml:space="preserve"> </w:t>
      </w:r>
      <w:proofErr w:type="spellStart"/>
      <w:r w:rsidRPr="00C20225">
        <w:rPr>
          <w:rFonts w:ascii="Book Antiqua" w:hAnsi="Book Antiqua"/>
        </w:rPr>
        <w:t>space</w:t>
      </w:r>
      <w:proofErr w:type="spellEnd"/>
      <w:r w:rsidRPr="00C20225">
        <w:rPr>
          <w:rFonts w:ascii="Book Antiqua" w:hAnsi="Book Antiqua"/>
        </w:rPr>
        <w:t xml:space="preserve"> in a real </w:t>
      </w:r>
      <w:proofErr w:type="spellStart"/>
      <w:r w:rsidRPr="00C20225">
        <w:rPr>
          <w:rFonts w:ascii="Book Antiqua" w:hAnsi="Book Antiqua"/>
        </w:rPr>
        <w:t>form</w:t>
      </w:r>
      <w:proofErr w:type="spellEnd"/>
      <w:r w:rsidR="00146189" w:rsidRPr="00C20225">
        <w:rPr>
          <w:rFonts w:ascii="Book Antiqua" w:eastAsia="Book Antiqua" w:hAnsi="Book Antiqua" w:cs="Book Antiqua"/>
        </w:rPr>
        <w:t>.</w:t>
      </w:r>
    </w:p>
    <w:p w14:paraId="12BB9856" w14:textId="790E955D" w:rsidR="00451EFD" w:rsidRPr="00C20225" w:rsidRDefault="00146189" w:rsidP="00C20225">
      <w:pPr>
        <w:pBdr>
          <w:top w:val="nil"/>
          <w:left w:val="nil"/>
          <w:bottom w:val="nil"/>
          <w:right w:val="nil"/>
          <w:between w:val="nil"/>
        </w:pBdr>
        <w:spacing w:after="0" w:line="240" w:lineRule="auto"/>
        <w:ind w:right="567"/>
        <w:rPr>
          <w:rFonts w:ascii="Book Antiqua" w:eastAsia="Book Antiqua" w:hAnsi="Book Antiqua" w:cs="Book Antiqua"/>
          <w:color w:val="000000"/>
        </w:rPr>
      </w:pPr>
      <w:proofErr w:type="spellStart"/>
      <w:r w:rsidRPr="00BF5837">
        <w:rPr>
          <w:rFonts w:ascii="Book Antiqua" w:eastAsia="Book Antiqua" w:hAnsi="Book Antiqua" w:cs="Book Antiqua"/>
          <w:b/>
          <w:color w:val="000000"/>
        </w:rPr>
        <w:t>Keywords</w:t>
      </w:r>
      <w:proofErr w:type="spellEnd"/>
      <w:r w:rsidRPr="00BF5837">
        <w:rPr>
          <w:rFonts w:ascii="Book Antiqua" w:eastAsia="Book Antiqua" w:hAnsi="Book Antiqua" w:cs="Book Antiqua"/>
          <w:b/>
          <w:color w:val="000000"/>
        </w:rPr>
        <w:t>:</w:t>
      </w:r>
      <w:r w:rsidRPr="00BF5837">
        <w:rPr>
          <w:rFonts w:ascii="Book Antiqua" w:eastAsia="Book Antiqua" w:hAnsi="Book Antiqua" w:cs="Book Antiqua"/>
          <w:color w:val="000000"/>
        </w:rPr>
        <w:t xml:space="preserve"> </w:t>
      </w:r>
      <w:proofErr w:type="spellStart"/>
      <w:r w:rsidR="00C20225" w:rsidRPr="00C20225">
        <w:rPr>
          <w:rFonts w:ascii="Book Antiqua" w:hAnsi="Book Antiqua"/>
          <w:bCs/>
          <w:i/>
        </w:rPr>
        <w:t>Learning</w:t>
      </w:r>
      <w:proofErr w:type="spellEnd"/>
      <w:r w:rsidR="00C20225" w:rsidRPr="00C20225">
        <w:rPr>
          <w:rFonts w:ascii="Book Antiqua" w:hAnsi="Book Antiqua"/>
          <w:bCs/>
          <w:i/>
        </w:rPr>
        <w:t xml:space="preserve"> </w:t>
      </w:r>
      <w:proofErr w:type="spellStart"/>
      <w:r w:rsidR="00C20225" w:rsidRPr="00C20225">
        <w:rPr>
          <w:rFonts w:ascii="Book Antiqua" w:hAnsi="Book Antiqua"/>
          <w:bCs/>
          <w:i/>
        </w:rPr>
        <w:t>Outcomes</w:t>
      </w:r>
      <w:proofErr w:type="spellEnd"/>
      <w:r w:rsidR="00C20225" w:rsidRPr="00C20225">
        <w:rPr>
          <w:rFonts w:ascii="Book Antiqua" w:hAnsi="Book Antiqua"/>
          <w:bCs/>
          <w:i/>
        </w:rPr>
        <w:t xml:space="preserve">, </w:t>
      </w:r>
      <w:proofErr w:type="spellStart"/>
      <w:r w:rsidR="00C20225" w:rsidRPr="00C20225">
        <w:rPr>
          <w:rFonts w:ascii="Book Antiqua" w:hAnsi="Book Antiqua"/>
          <w:bCs/>
          <w:i/>
        </w:rPr>
        <w:t>Mathematics</w:t>
      </w:r>
      <w:proofErr w:type="spellEnd"/>
      <w:r w:rsidR="00C20225" w:rsidRPr="00C20225">
        <w:rPr>
          <w:rFonts w:ascii="Book Antiqua" w:hAnsi="Book Antiqua"/>
          <w:bCs/>
          <w:i/>
        </w:rPr>
        <w:t xml:space="preserve">, </w:t>
      </w:r>
      <w:proofErr w:type="spellStart"/>
      <w:r w:rsidR="00C20225" w:rsidRPr="00C20225">
        <w:rPr>
          <w:rFonts w:ascii="Book Antiqua" w:hAnsi="Book Antiqua"/>
          <w:bCs/>
          <w:i/>
        </w:rPr>
        <w:t>Concrete</w:t>
      </w:r>
      <w:proofErr w:type="spellEnd"/>
      <w:r w:rsidR="00C20225" w:rsidRPr="00C20225">
        <w:rPr>
          <w:rFonts w:ascii="Book Antiqua" w:hAnsi="Book Antiqua"/>
          <w:bCs/>
          <w:i/>
        </w:rPr>
        <w:t xml:space="preserve"> </w:t>
      </w:r>
      <w:proofErr w:type="spellStart"/>
      <w:r w:rsidR="00C20225" w:rsidRPr="00C20225">
        <w:rPr>
          <w:rFonts w:ascii="Book Antiqua" w:hAnsi="Book Antiqua"/>
          <w:bCs/>
          <w:i/>
        </w:rPr>
        <w:t>Objects</w:t>
      </w:r>
      <w:proofErr w:type="spellEnd"/>
    </w:p>
    <w:p w14:paraId="731BCFE2" w14:textId="3CAEFC4F" w:rsidR="00EA2B75" w:rsidRDefault="00EA2B75" w:rsidP="00EA2B75">
      <w:pPr>
        <w:pBdr>
          <w:bottom w:val="single" w:sz="6" w:space="1" w:color="000000"/>
        </w:pBdr>
        <w:spacing w:after="0" w:line="240" w:lineRule="auto"/>
        <w:jc w:val="right"/>
        <w:rPr>
          <w:rFonts w:ascii="Book Antiqua" w:eastAsia="Book Antiqua" w:hAnsi="Book Antiqua" w:cs="Book Antiqua"/>
          <w:color w:val="000000"/>
          <w:sz w:val="20"/>
          <w:szCs w:val="20"/>
          <w:lang w:val="en-US"/>
        </w:rPr>
      </w:pPr>
      <w:r>
        <w:rPr>
          <w:rFonts w:ascii="Book Antiqua" w:eastAsia="Book Antiqua" w:hAnsi="Book Antiqua" w:cs="Book Antiqua"/>
          <w:color w:val="000000"/>
          <w:sz w:val="20"/>
          <w:szCs w:val="20"/>
        </w:rPr>
        <w:t>Copyright (c) 202</w:t>
      </w:r>
      <w:r>
        <w:rPr>
          <w:rFonts w:ascii="Book Antiqua" w:eastAsia="Book Antiqua" w:hAnsi="Book Antiqua" w:cs="Book Antiqua"/>
          <w:color w:val="000000"/>
          <w:sz w:val="20"/>
          <w:szCs w:val="20"/>
          <w:lang w:val="en-US"/>
        </w:rPr>
        <w:t xml:space="preserve">3 </w:t>
      </w:r>
    </w:p>
    <w:p w14:paraId="41CFC966" w14:textId="7DCC9318" w:rsidR="00451EFD" w:rsidRPr="00834146" w:rsidRDefault="00EA2B75" w:rsidP="00EA2B75">
      <w:pPr>
        <w:pBdr>
          <w:bottom w:val="single" w:sz="6" w:space="1" w:color="000000"/>
        </w:pBdr>
        <w:spacing w:after="0" w:line="240" w:lineRule="auto"/>
        <w:jc w:val="right"/>
        <w:rPr>
          <w:rFonts w:ascii="Book Antiqua" w:eastAsia="Book Antiqua" w:hAnsi="Book Antiqua" w:cs="Book Antiqua"/>
          <w:color w:val="000000"/>
          <w:sz w:val="20"/>
          <w:szCs w:val="20"/>
          <w:lang w:val="en-US"/>
        </w:rPr>
      </w:pPr>
      <w:r w:rsidRPr="005C0CCE">
        <w:rPr>
          <w:rFonts w:ascii="Book Antiqua" w:eastAsia="Book Antiqua" w:hAnsi="Book Antiqua" w:cs="Book Antiqua"/>
          <w:color w:val="000000"/>
          <w:sz w:val="20"/>
          <w:szCs w:val="20"/>
          <w:lang w:val="en-US"/>
        </w:rPr>
        <w:t xml:space="preserve">This is an open access article under the </w:t>
      </w:r>
      <w:hyperlink r:id="rId13" w:history="1">
        <w:r w:rsidRPr="008600B8">
          <w:rPr>
            <w:rStyle w:val="Hyperlink"/>
            <w:rFonts w:ascii="Book Antiqua" w:eastAsia="Book Antiqua" w:hAnsi="Book Antiqua" w:cs="Book Antiqua"/>
            <w:sz w:val="20"/>
            <w:szCs w:val="20"/>
            <w:lang w:val="en-US"/>
          </w:rPr>
          <w:t>CC–BY-SA</w:t>
        </w:r>
      </w:hyperlink>
      <w:r w:rsidRPr="005C0CCE">
        <w:rPr>
          <w:rFonts w:ascii="Book Antiqua" w:eastAsia="Book Antiqua" w:hAnsi="Book Antiqua" w:cs="Book Antiqua"/>
          <w:color w:val="000000"/>
          <w:sz w:val="20"/>
          <w:szCs w:val="20"/>
          <w:lang w:val="en-US"/>
        </w:rPr>
        <w:t xml:space="preserve"> license</w:t>
      </w:r>
    </w:p>
    <w:p w14:paraId="5B6E23B2" w14:textId="64301245" w:rsidR="00451EFD" w:rsidRPr="00BF5837" w:rsidRDefault="00EA2B75" w:rsidP="00BF5837">
      <w:pPr>
        <w:shd w:val="clear" w:color="auto" w:fill="EEECE1" w:themeFill="background2"/>
        <w:tabs>
          <w:tab w:val="left" w:pos="6237"/>
        </w:tabs>
        <w:spacing w:after="0" w:line="240" w:lineRule="auto"/>
        <w:rPr>
          <w:rFonts w:ascii="Book Antiqua" w:eastAsia="Book Antiqua" w:hAnsi="Book Antiqua" w:cs="Book Antiqua"/>
          <w:color w:val="000000"/>
          <w:sz w:val="20"/>
          <w:szCs w:val="20"/>
        </w:rPr>
      </w:pPr>
      <w:r>
        <w:rPr>
          <w:noProof/>
          <w:lang w:eastAsia="zh-CN"/>
        </w:rPr>
        <w:drawing>
          <wp:anchor distT="0" distB="0" distL="114300" distR="114300" simplePos="0" relativeHeight="251661312" behindDoc="0" locked="0" layoutInCell="1" allowOverlap="0" wp14:anchorId="3A0624CB" wp14:editId="3B82AD33">
            <wp:simplePos x="0" y="0"/>
            <wp:positionH relativeFrom="margin">
              <wp:posOffset>5076825</wp:posOffset>
            </wp:positionH>
            <wp:positionV relativeFrom="paragraph">
              <wp:posOffset>38735</wp:posOffset>
            </wp:positionV>
            <wp:extent cx="666750" cy="235585"/>
            <wp:effectExtent l="0" t="0" r="0" b="0"/>
            <wp:wrapNone/>
            <wp:docPr id="11" name="Picture 6" descr="https://licensebuttons.net/l/by-sa/3.0/88x31.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censebuttons.net/l/by-sa/3.0/88x31.png">
                      <a:hlinkClick r:id="rId14" tgtFrame="_blank"/>
                    </pic:cNvPr>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66750" cy="235585"/>
                    </a:xfrm>
                    <a:prstGeom prst="rect">
                      <a:avLst/>
                    </a:prstGeom>
                    <a:noFill/>
                    <a:ln>
                      <a:noFill/>
                    </a:ln>
                  </pic:spPr>
                </pic:pic>
              </a:graphicData>
            </a:graphic>
            <wp14:sizeRelH relativeFrom="page">
              <wp14:pctWidth>0</wp14:pctWidth>
            </wp14:sizeRelH>
            <wp14:sizeRelV relativeFrom="page">
              <wp14:pctHeight>0</wp14:pctHeight>
            </wp14:sizeRelV>
          </wp:anchor>
        </w:drawing>
      </w:r>
      <w:r w:rsidR="00BF5837" w:rsidRPr="00BF5837">
        <w:rPr>
          <w:rFonts w:ascii="Book Antiqua" w:eastAsia="Wingdings" w:hAnsi="Book Antiqua" w:cs="Wingdings"/>
          <w:b/>
          <w:color w:val="000000"/>
          <w:sz w:val="20"/>
          <w:szCs w:val="20"/>
        </w:rPr>
        <w:sym w:font="Wingdings" w:char="F02A"/>
      </w:r>
      <w:r w:rsidR="00BF5837" w:rsidRPr="00BF5837">
        <w:rPr>
          <w:rFonts w:ascii="Book Antiqua" w:eastAsia="Wingdings" w:hAnsi="Book Antiqua" w:cs="Wingdings"/>
          <w:b/>
          <w:color w:val="000000"/>
          <w:sz w:val="20"/>
          <w:szCs w:val="20"/>
          <w:lang w:val="en-US"/>
        </w:rPr>
        <w:t xml:space="preserve"> </w:t>
      </w:r>
      <w:proofErr w:type="spellStart"/>
      <w:r w:rsidR="00BF5837" w:rsidRPr="00BF5837">
        <w:rPr>
          <w:rFonts w:ascii="Book Antiqua" w:eastAsia="Book Antiqua" w:hAnsi="Book Antiqua" w:cs="Book Antiqua"/>
          <w:sz w:val="20"/>
          <w:szCs w:val="20"/>
        </w:rPr>
        <w:t>Corresponding</w:t>
      </w:r>
      <w:proofErr w:type="spellEnd"/>
      <w:r w:rsidR="00BF5837" w:rsidRPr="00BF5837">
        <w:rPr>
          <w:rFonts w:ascii="Book Antiqua" w:eastAsia="Book Antiqua" w:hAnsi="Book Antiqua" w:cs="Book Antiqua"/>
          <w:sz w:val="20"/>
          <w:szCs w:val="20"/>
        </w:rPr>
        <w:t xml:space="preserve"> </w:t>
      </w:r>
      <w:proofErr w:type="spellStart"/>
      <w:r w:rsidR="00BF5837" w:rsidRPr="00BF5837">
        <w:rPr>
          <w:rFonts w:ascii="Book Antiqua" w:eastAsia="Book Antiqua" w:hAnsi="Book Antiqua" w:cs="Book Antiqua"/>
          <w:sz w:val="20"/>
          <w:szCs w:val="20"/>
        </w:rPr>
        <w:t>author</w:t>
      </w:r>
      <w:proofErr w:type="spellEnd"/>
      <w:r w:rsidR="00BF5837" w:rsidRPr="00BF5837">
        <w:rPr>
          <w:rFonts w:ascii="Book Antiqua" w:eastAsia="Book Antiqua" w:hAnsi="Book Antiqua" w:cs="Book Antiqua"/>
          <w:sz w:val="20"/>
          <w:szCs w:val="20"/>
        </w:rPr>
        <w:t>:</w:t>
      </w:r>
      <w:r w:rsidR="000C5D83">
        <w:rPr>
          <w:rFonts w:ascii="Book Antiqua" w:eastAsia="Book Antiqua" w:hAnsi="Book Antiqua" w:cs="Book Antiqua"/>
          <w:sz w:val="20"/>
          <w:szCs w:val="20"/>
          <w:lang w:val="en-US"/>
        </w:rPr>
        <w:t xml:space="preserve"> </w:t>
      </w:r>
      <w:proofErr w:type="spellStart"/>
      <w:r w:rsidR="003B0E7C">
        <w:rPr>
          <w:rFonts w:ascii="Book Antiqua" w:eastAsia="Book Antiqua" w:hAnsi="Book Antiqua" w:cs="Book Antiqua"/>
          <w:sz w:val="20"/>
          <w:szCs w:val="20"/>
          <w:lang w:val="en-US"/>
        </w:rPr>
        <w:t>Retno</w:t>
      </w:r>
      <w:proofErr w:type="spellEnd"/>
      <w:r w:rsidR="003B0E7C">
        <w:rPr>
          <w:rFonts w:ascii="Book Antiqua" w:eastAsia="Book Antiqua" w:hAnsi="Book Antiqua" w:cs="Book Antiqua"/>
          <w:sz w:val="20"/>
          <w:szCs w:val="20"/>
          <w:lang w:val="en-US"/>
        </w:rPr>
        <w:t xml:space="preserve"> </w:t>
      </w:r>
      <w:proofErr w:type="spellStart"/>
      <w:r w:rsidR="003B0E7C">
        <w:rPr>
          <w:rFonts w:ascii="Book Antiqua" w:eastAsia="Book Antiqua" w:hAnsi="Book Antiqua" w:cs="Book Antiqua"/>
          <w:sz w:val="20"/>
          <w:szCs w:val="20"/>
          <w:lang w:val="en-US"/>
        </w:rPr>
        <w:t>Dwi</w:t>
      </w:r>
      <w:proofErr w:type="spellEnd"/>
      <w:r w:rsidR="003B0E7C">
        <w:rPr>
          <w:rFonts w:ascii="Book Antiqua" w:eastAsia="Book Antiqua" w:hAnsi="Book Antiqua" w:cs="Book Antiqua"/>
          <w:sz w:val="20"/>
          <w:szCs w:val="20"/>
          <w:lang w:val="en-US"/>
        </w:rPr>
        <w:t xml:space="preserve"> </w:t>
      </w:r>
      <w:proofErr w:type="spellStart"/>
      <w:r w:rsidR="003B0E7C">
        <w:rPr>
          <w:rFonts w:ascii="Book Antiqua" w:eastAsia="Book Antiqua" w:hAnsi="Book Antiqua" w:cs="Book Antiqua"/>
          <w:sz w:val="20"/>
          <w:szCs w:val="20"/>
          <w:lang w:val="en-US"/>
        </w:rPr>
        <w:t>Pratiwi</w:t>
      </w:r>
      <w:proofErr w:type="spellEnd"/>
      <w:r w:rsidR="00BF5837" w:rsidRPr="00BF5837">
        <w:rPr>
          <w:rFonts w:ascii="Book Antiqua" w:eastAsia="Book Antiqua" w:hAnsi="Book Antiqua" w:cs="Book Antiqua"/>
          <w:sz w:val="20"/>
          <w:szCs w:val="20"/>
        </w:rPr>
        <w:tab/>
      </w:r>
    </w:p>
    <w:p w14:paraId="2B5C551B" w14:textId="135D5ECE" w:rsidR="00451EFD" w:rsidRPr="00BF5837" w:rsidRDefault="00146189" w:rsidP="00BF5837">
      <w:pPr>
        <w:shd w:val="clear" w:color="auto" w:fill="EEECE1" w:themeFill="background2"/>
        <w:tabs>
          <w:tab w:val="left" w:pos="6237"/>
        </w:tabs>
        <w:spacing w:after="0" w:line="240" w:lineRule="auto"/>
        <w:rPr>
          <w:rFonts w:ascii="Book Antiqua" w:eastAsia="Book Antiqua" w:hAnsi="Book Antiqua" w:cs="Book Antiqua"/>
          <w:color w:val="000000"/>
          <w:sz w:val="20"/>
          <w:szCs w:val="20"/>
        </w:rPr>
      </w:pPr>
      <w:r w:rsidRPr="00BF5837">
        <w:rPr>
          <w:rFonts w:ascii="Book Antiqua" w:eastAsia="Book Antiqua" w:hAnsi="Book Antiqua" w:cs="Book Antiqua"/>
          <w:sz w:val="20"/>
          <w:szCs w:val="20"/>
        </w:rPr>
        <w:t xml:space="preserve">Email </w:t>
      </w:r>
      <w:proofErr w:type="spellStart"/>
      <w:r w:rsidRPr="00BF5837">
        <w:rPr>
          <w:rFonts w:ascii="Book Antiqua" w:eastAsia="Book Antiqua" w:hAnsi="Book Antiqua" w:cs="Book Antiqua"/>
          <w:sz w:val="20"/>
          <w:szCs w:val="20"/>
        </w:rPr>
        <w:t>Address</w:t>
      </w:r>
      <w:proofErr w:type="spellEnd"/>
      <w:r w:rsidRPr="00BF5837">
        <w:rPr>
          <w:rFonts w:ascii="Book Antiqua" w:eastAsia="Book Antiqua" w:hAnsi="Book Antiqua" w:cs="Book Antiqua"/>
          <w:sz w:val="20"/>
          <w:szCs w:val="20"/>
        </w:rPr>
        <w:t xml:space="preserve"> : </w:t>
      </w:r>
      <w:proofErr w:type="spellStart"/>
      <w:r w:rsidR="003B0E7C">
        <w:rPr>
          <w:rFonts w:ascii="Book Antiqua" w:eastAsia="Book Antiqua" w:hAnsi="Book Antiqua" w:cs="Book Antiqua"/>
          <w:sz w:val="20"/>
          <w:szCs w:val="20"/>
          <w:lang w:val="en-US"/>
        </w:rPr>
        <w:t>rretnodwipratiwii</w:t>
      </w:r>
      <w:proofErr w:type="spellEnd"/>
      <w:r w:rsidRPr="00BF5837">
        <w:rPr>
          <w:rFonts w:ascii="Book Antiqua" w:eastAsia="Book Antiqua" w:hAnsi="Book Antiqua" w:cs="Book Antiqua"/>
          <w:sz w:val="20"/>
          <w:szCs w:val="20"/>
        </w:rPr>
        <w:t>@gmail.com</w:t>
      </w:r>
    </w:p>
    <w:p w14:paraId="1039C6CD" w14:textId="77777777" w:rsidR="00451EFD" w:rsidRPr="00BF5837" w:rsidRDefault="00146189" w:rsidP="00BF5837">
      <w:pPr>
        <w:shd w:val="clear" w:color="auto" w:fill="EEECE1" w:themeFill="background2"/>
        <w:tabs>
          <w:tab w:val="left" w:pos="6237"/>
        </w:tabs>
        <w:spacing w:after="0" w:line="240" w:lineRule="auto"/>
        <w:rPr>
          <w:rFonts w:ascii="Book Antiqua" w:eastAsia="Book Antiqua" w:hAnsi="Book Antiqua" w:cs="Book Antiqua"/>
          <w:color w:val="000000"/>
          <w:sz w:val="20"/>
          <w:szCs w:val="20"/>
        </w:rPr>
      </w:pPr>
      <w:r w:rsidRPr="00BF5837">
        <w:rPr>
          <w:rFonts w:ascii="Book Antiqua" w:eastAsia="Book Antiqua" w:hAnsi="Book Antiqua" w:cs="Book Antiqua"/>
          <w:color w:val="000000"/>
          <w:sz w:val="20"/>
          <w:szCs w:val="20"/>
        </w:rPr>
        <w:t xml:space="preserve">Received tanggal bulan tahun, Accepted </w:t>
      </w:r>
      <w:r w:rsidRPr="00BF5837">
        <w:rPr>
          <w:rFonts w:ascii="Book Antiqua" w:eastAsia="Book Antiqua" w:hAnsi="Book Antiqua" w:cs="Book Antiqua"/>
          <w:color w:val="000000"/>
          <w:sz w:val="20"/>
          <w:szCs w:val="20"/>
        </w:rPr>
        <w:t>tanggal bulan tahun, Published tanggal bulan tahun</w:t>
      </w:r>
    </w:p>
    <w:p w14:paraId="604D6D9D" w14:textId="7B85D93B" w:rsidR="002D7A81" w:rsidRPr="00E112FC" w:rsidRDefault="002D7A81" w:rsidP="00BF5837">
      <w:pPr>
        <w:shd w:val="clear" w:color="auto" w:fill="EEECE1" w:themeFill="background2"/>
        <w:spacing w:after="0" w:line="240" w:lineRule="auto"/>
        <w:rPr>
          <w:rFonts w:ascii="Book Antiqua" w:eastAsia="Book Antiqua" w:hAnsi="Book Antiqua" w:cs="Book Antiqua"/>
          <w:color w:val="000000"/>
          <w:sz w:val="20"/>
          <w:szCs w:val="20"/>
          <w:lang w:val="en-US"/>
        </w:rPr>
      </w:pPr>
      <w:r w:rsidRPr="00BF5837">
        <w:rPr>
          <w:rFonts w:ascii="Book Antiqua" w:eastAsia="Book Antiqua" w:hAnsi="Book Antiqua" w:cs="Book Antiqua"/>
          <w:sz w:val="20"/>
          <w:szCs w:val="20"/>
        </w:rPr>
        <w:t xml:space="preserve">DOI: </w:t>
      </w:r>
      <w:hyperlink r:id="rId17" w:history="1">
        <w:r w:rsidR="00E112FC" w:rsidRPr="00AC40D0">
          <w:rPr>
            <w:rStyle w:val="Hyperlink"/>
            <w:rFonts w:ascii="Book Antiqua" w:eastAsia="Book Antiqua" w:hAnsi="Book Antiqua" w:cs="Book Antiqua"/>
            <w:sz w:val="20"/>
            <w:szCs w:val="20"/>
          </w:rPr>
          <w:t>https://doi.org/10.55115/edukasi.v3i2.xx</w:t>
        </w:r>
        <w:r w:rsidR="00E112FC" w:rsidRPr="00AC40D0">
          <w:rPr>
            <w:rStyle w:val="Hyperlink"/>
            <w:rFonts w:ascii="Book Antiqua" w:eastAsia="Book Antiqua" w:hAnsi="Book Antiqua" w:cs="Book Antiqua"/>
            <w:sz w:val="20"/>
            <w:szCs w:val="20"/>
            <w:lang w:val="en-US"/>
          </w:rPr>
          <w:t>x</w:t>
        </w:r>
        <w:r w:rsidR="00E112FC" w:rsidRPr="00AC40D0">
          <w:rPr>
            <w:rStyle w:val="Hyperlink"/>
            <w:rFonts w:ascii="Book Antiqua" w:eastAsia="Book Antiqua" w:hAnsi="Book Antiqua" w:cs="Book Antiqua"/>
            <w:sz w:val="20"/>
            <w:szCs w:val="20"/>
          </w:rPr>
          <w:t>x</w:t>
        </w:r>
      </w:hyperlink>
      <w:r w:rsidR="00E112FC">
        <w:rPr>
          <w:rFonts w:ascii="Book Antiqua" w:eastAsia="Book Antiqua" w:hAnsi="Book Antiqua" w:cs="Book Antiqua"/>
          <w:color w:val="000000"/>
          <w:sz w:val="20"/>
          <w:szCs w:val="20"/>
          <w:lang w:val="en-US"/>
        </w:rPr>
        <w:t xml:space="preserve"> </w:t>
      </w:r>
    </w:p>
    <w:p w14:paraId="2473EC53" w14:textId="3B8B1922" w:rsidR="00BF5837" w:rsidRPr="00BF5837" w:rsidRDefault="00BF5837" w:rsidP="00BF5837">
      <w:pPr>
        <w:shd w:val="clear" w:color="auto" w:fill="EEECE1" w:themeFill="background2"/>
        <w:spacing w:after="0" w:line="240" w:lineRule="auto"/>
        <w:rPr>
          <w:rFonts w:ascii="Book Antiqua" w:eastAsia="Book Antiqua" w:hAnsi="Book Antiqua" w:cs="Book Antiqua"/>
          <w:color w:val="000000"/>
          <w:sz w:val="20"/>
          <w:szCs w:val="20"/>
          <w:lang w:val="en-US"/>
        </w:rPr>
      </w:pPr>
      <w:r w:rsidRPr="00BF5837">
        <w:rPr>
          <w:rFonts w:ascii="Book Antiqua" w:eastAsia="Book Antiqua" w:hAnsi="Book Antiqua" w:cs="Book Antiqua"/>
          <w:color w:val="000000"/>
          <w:sz w:val="20"/>
          <w:szCs w:val="20"/>
          <w:lang w:val="en-US"/>
        </w:rPr>
        <w:t xml:space="preserve">Publisher: </w:t>
      </w:r>
      <w:proofErr w:type="spellStart"/>
      <w:r w:rsidR="00EA2B75" w:rsidRPr="00BF5837">
        <w:rPr>
          <w:rFonts w:ascii="Book Antiqua" w:eastAsia="Book Antiqua" w:hAnsi="Book Antiqua" w:cs="Book Antiqua"/>
          <w:color w:val="000000"/>
          <w:sz w:val="20"/>
          <w:szCs w:val="20"/>
          <w:lang w:val="en-US"/>
        </w:rPr>
        <w:t>S</w:t>
      </w:r>
      <w:r w:rsidR="00EA2B75">
        <w:rPr>
          <w:rFonts w:ascii="Book Antiqua" w:eastAsia="Book Antiqua" w:hAnsi="Book Antiqua" w:cs="Book Antiqua"/>
          <w:color w:val="000000"/>
          <w:sz w:val="20"/>
          <w:szCs w:val="20"/>
          <w:lang w:val="en-US"/>
        </w:rPr>
        <w:t>ekolah</w:t>
      </w:r>
      <w:proofErr w:type="spellEnd"/>
      <w:r w:rsidR="00EA2B75">
        <w:rPr>
          <w:rFonts w:ascii="Book Antiqua" w:eastAsia="Book Antiqua" w:hAnsi="Book Antiqua" w:cs="Book Antiqua"/>
          <w:color w:val="000000"/>
          <w:sz w:val="20"/>
          <w:szCs w:val="20"/>
          <w:lang w:val="en-US"/>
        </w:rPr>
        <w:t xml:space="preserve"> Tinggi Agama Hindu Negeri</w:t>
      </w:r>
      <w:r w:rsidR="00EA2B75" w:rsidRPr="00BF5837">
        <w:rPr>
          <w:rFonts w:ascii="Book Antiqua" w:eastAsia="Book Antiqua" w:hAnsi="Book Antiqua" w:cs="Book Antiqua"/>
          <w:color w:val="000000"/>
          <w:sz w:val="20"/>
          <w:szCs w:val="20"/>
          <w:lang w:val="en-US"/>
        </w:rPr>
        <w:t xml:space="preserve"> </w:t>
      </w:r>
      <w:proofErr w:type="spellStart"/>
      <w:r w:rsidR="00EA2B75" w:rsidRPr="00BF5837">
        <w:rPr>
          <w:rFonts w:ascii="Book Antiqua" w:eastAsia="Book Antiqua" w:hAnsi="Book Antiqua" w:cs="Book Antiqua"/>
          <w:color w:val="000000"/>
          <w:sz w:val="20"/>
          <w:szCs w:val="20"/>
          <w:lang w:val="en-US"/>
        </w:rPr>
        <w:t>Mpu</w:t>
      </w:r>
      <w:proofErr w:type="spellEnd"/>
      <w:r w:rsidR="00EA2B75" w:rsidRPr="00BF5837">
        <w:rPr>
          <w:rFonts w:ascii="Book Antiqua" w:eastAsia="Book Antiqua" w:hAnsi="Book Antiqua" w:cs="Book Antiqua"/>
          <w:color w:val="000000"/>
          <w:sz w:val="20"/>
          <w:szCs w:val="20"/>
          <w:lang w:val="en-US"/>
        </w:rPr>
        <w:t xml:space="preserve"> </w:t>
      </w:r>
      <w:proofErr w:type="spellStart"/>
      <w:r w:rsidR="00EA2B75" w:rsidRPr="00BF5837">
        <w:rPr>
          <w:rFonts w:ascii="Book Antiqua" w:eastAsia="Book Antiqua" w:hAnsi="Book Antiqua" w:cs="Book Antiqua"/>
          <w:color w:val="000000"/>
          <w:sz w:val="20"/>
          <w:szCs w:val="20"/>
          <w:lang w:val="en-US"/>
        </w:rPr>
        <w:t>Kuturan</w:t>
      </w:r>
      <w:proofErr w:type="spellEnd"/>
      <w:r w:rsidR="00EA2B75" w:rsidRPr="00BF5837">
        <w:rPr>
          <w:rFonts w:ascii="Book Antiqua" w:eastAsia="Book Antiqua" w:hAnsi="Book Antiqua" w:cs="Book Antiqua"/>
          <w:color w:val="000000"/>
          <w:sz w:val="20"/>
          <w:szCs w:val="20"/>
          <w:lang w:val="en-US"/>
        </w:rPr>
        <w:t xml:space="preserve"> </w:t>
      </w:r>
      <w:proofErr w:type="spellStart"/>
      <w:r w:rsidR="00EA2B75" w:rsidRPr="00BF5837">
        <w:rPr>
          <w:rFonts w:ascii="Book Antiqua" w:eastAsia="Book Antiqua" w:hAnsi="Book Antiqua" w:cs="Book Antiqua"/>
          <w:color w:val="000000"/>
          <w:sz w:val="20"/>
          <w:szCs w:val="20"/>
          <w:lang w:val="en-US"/>
        </w:rPr>
        <w:t>Singaraja</w:t>
      </w:r>
      <w:proofErr w:type="spellEnd"/>
    </w:p>
    <w:p w14:paraId="0AD42628" w14:textId="77777777" w:rsidR="00BF5837" w:rsidRDefault="00BF5837" w:rsidP="002D7A81">
      <w:pPr>
        <w:spacing w:after="0" w:line="240" w:lineRule="auto"/>
        <w:rPr>
          <w:rFonts w:ascii="Book Antiqua" w:eastAsia="Book Antiqua" w:hAnsi="Book Antiqua" w:cs="Book Antiqua"/>
          <w:sz w:val="20"/>
          <w:szCs w:val="20"/>
          <w:lang w:val="en-US"/>
        </w:rPr>
      </w:pPr>
    </w:p>
    <w:p w14:paraId="0AA976A4" w14:textId="77777777" w:rsidR="00F86ED3" w:rsidRDefault="00F86ED3" w:rsidP="002D7A81">
      <w:pPr>
        <w:spacing w:after="0" w:line="240" w:lineRule="auto"/>
        <w:rPr>
          <w:rFonts w:ascii="Book Antiqua" w:eastAsia="Book Antiqua" w:hAnsi="Book Antiqua" w:cs="Book Antiqua"/>
          <w:sz w:val="20"/>
          <w:szCs w:val="20"/>
          <w:lang w:val="en-US"/>
        </w:rPr>
      </w:pPr>
    </w:p>
    <w:p w14:paraId="138C5FB9" w14:textId="3775B96A" w:rsidR="00451EFD" w:rsidRPr="00BF5837" w:rsidRDefault="00834146">
      <w:pPr>
        <w:pBdr>
          <w:top w:val="nil"/>
          <w:left w:val="nil"/>
          <w:bottom w:val="nil"/>
          <w:right w:val="nil"/>
          <w:between w:val="nil"/>
        </w:pBdr>
        <w:spacing w:after="0" w:line="240" w:lineRule="auto"/>
        <w:jc w:val="both"/>
        <w:rPr>
          <w:rFonts w:ascii="Book Antiqua" w:eastAsia="Book Antiqua" w:hAnsi="Book Antiqua" w:cs="Book Antiqua"/>
          <w:b/>
          <w:color w:val="000000"/>
        </w:rPr>
      </w:pPr>
      <w:r w:rsidRPr="00BF5837">
        <w:rPr>
          <w:rFonts w:ascii="Book Antiqua" w:eastAsia="Book Antiqua" w:hAnsi="Book Antiqua" w:cs="Book Antiqua"/>
          <w:b/>
          <w:color w:val="000000"/>
        </w:rPr>
        <w:t xml:space="preserve">PENDAHULUAN </w:t>
      </w:r>
    </w:p>
    <w:p w14:paraId="56C12943" w14:textId="77777777" w:rsidR="00A13441" w:rsidRPr="003B0E7C" w:rsidRDefault="00A13441" w:rsidP="003B0E7C">
      <w:pPr>
        <w:pStyle w:val="BodyText"/>
        <w:tabs>
          <w:tab w:val="left" w:pos="426"/>
        </w:tabs>
        <w:spacing w:after="0" w:line="240" w:lineRule="auto"/>
        <w:ind w:firstLine="567"/>
        <w:jc w:val="both"/>
        <w:rPr>
          <w:rFonts w:ascii="Book Antiqua" w:hAnsi="Book Antiqua" w:cs="Times New Roman"/>
          <w:lang w:val="en-US"/>
        </w:rPr>
      </w:pPr>
      <w:bookmarkStart w:id="0" w:name="_heading=h.30j0zll" w:colFirst="0" w:colLast="0"/>
      <w:bookmarkEnd w:id="0"/>
      <w:r w:rsidRPr="003B0E7C">
        <w:rPr>
          <w:rFonts w:ascii="Book Antiqua" w:hAnsi="Book Antiqua" w:cs="Times New Roman"/>
          <w:lang w:val="en-US"/>
        </w:rPr>
        <w:t xml:space="preserve">Pendidikan </w:t>
      </w:r>
      <w:proofErr w:type="spellStart"/>
      <w:r w:rsidRPr="003B0E7C">
        <w:rPr>
          <w:rFonts w:ascii="Book Antiqua" w:hAnsi="Book Antiqua" w:cs="Times New Roman"/>
          <w:lang w:val="en-US"/>
        </w:rPr>
        <w:t>adalah</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tuntutan</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dalam</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hidup</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tumbuhnya</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anak-anak</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adapun</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maksudnya</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pendidikan</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menuntun</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segala</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kekuatan</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kodrat</w:t>
      </w:r>
      <w:proofErr w:type="spellEnd"/>
      <w:r w:rsidRPr="003B0E7C">
        <w:rPr>
          <w:rFonts w:ascii="Book Antiqua" w:hAnsi="Book Antiqua" w:cs="Times New Roman"/>
          <w:lang w:val="en-US"/>
        </w:rPr>
        <w:t xml:space="preserve"> yang </w:t>
      </w:r>
      <w:proofErr w:type="spellStart"/>
      <w:r w:rsidRPr="003B0E7C">
        <w:rPr>
          <w:rFonts w:ascii="Book Antiqua" w:hAnsi="Book Antiqua" w:cs="Times New Roman"/>
          <w:lang w:val="en-US"/>
        </w:rPr>
        <w:t>ada</w:t>
      </w:r>
      <w:proofErr w:type="spellEnd"/>
      <w:r w:rsidRPr="003B0E7C">
        <w:rPr>
          <w:rFonts w:ascii="Book Antiqua" w:hAnsi="Book Antiqua" w:cs="Times New Roman"/>
          <w:lang w:val="en-US"/>
        </w:rPr>
        <w:t xml:space="preserve"> pada </w:t>
      </w:r>
      <w:proofErr w:type="spellStart"/>
      <w:r w:rsidRPr="003B0E7C">
        <w:rPr>
          <w:rFonts w:ascii="Book Antiqua" w:hAnsi="Book Antiqua" w:cs="Times New Roman"/>
          <w:lang w:val="en-US"/>
        </w:rPr>
        <w:t>anak-anak</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itu</w:t>
      </w:r>
      <w:proofErr w:type="spellEnd"/>
      <w:r w:rsidRPr="003B0E7C">
        <w:rPr>
          <w:rFonts w:ascii="Book Antiqua" w:hAnsi="Book Antiqua" w:cs="Times New Roman"/>
          <w:lang w:val="en-US"/>
        </w:rPr>
        <w:t xml:space="preserve">, agar </w:t>
      </w:r>
      <w:proofErr w:type="spellStart"/>
      <w:r w:rsidRPr="003B0E7C">
        <w:rPr>
          <w:rFonts w:ascii="Book Antiqua" w:hAnsi="Book Antiqua" w:cs="Times New Roman"/>
          <w:lang w:val="en-US"/>
        </w:rPr>
        <w:t>mereka</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sebagai</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manusia</w:t>
      </w:r>
      <w:proofErr w:type="spellEnd"/>
      <w:r w:rsidRPr="003B0E7C">
        <w:rPr>
          <w:rFonts w:ascii="Book Antiqua" w:hAnsi="Book Antiqua" w:cs="Times New Roman"/>
          <w:lang w:val="en-US"/>
        </w:rPr>
        <w:t xml:space="preserve"> dan </w:t>
      </w:r>
      <w:proofErr w:type="spellStart"/>
      <w:r w:rsidRPr="003B0E7C">
        <w:rPr>
          <w:rFonts w:ascii="Book Antiqua" w:hAnsi="Book Antiqua" w:cs="Times New Roman"/>
          <w:lang w:val="en-US"/>
        </w:rPr>
        <w:t>sebagai</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anggota</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dapatlah</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mencapai</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keselamatan</w:t>
      </w:r>
      <w:proofErr w:type="spellEnd"/>
      <w:r w:rsidRPr="003B0E7C">
        <w:rPr>
          <w:rFonts w:ascii="Book Antiqua" w:hAnsi="Book Antiqua" w:cs="Times New Roman"/>
          <w:lang w:val="en-US"/>
        </w:rPr>
        <w:t xml:space="preserve"> dan </w:t>
      </w:r>
      <w:proofErr w:type="spellStart"/>
      <w:r w:rsidRPr="003B0E7C">
        <w:rPr>
          <w:rFonts w:ascii="Book Antiqua" w:hAnsi="Book Antiqua" w:cs="Times New Roman"/>
          <w:lang w:val="en-US"/>
        </w:rPr>
        <w:t>kebahagiaan</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setinggi-tingginya</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Setiap</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anak</w:t>
      </w:r>
      <w:proofErr w:type="spellEnd"/>
      <w:r w:rsidRPr="003B0E7C">
        <w:rPr>
          <w:rFonts w:ascii="Book Antiqua" w:hAnsi="Book Antiqua" w:cs="Times New Roman"/>
          <w:lang w:val="en-US"/>
        </w:rPr>
        <w:t xml:space="preserve"> Indonesia </w:t>
      </w:r>
      <w:proofErr w:type="spellStart"/>
      <w:r w:rsidRPr="003B0E7C">
        <w:rPr>
          <w:rFonts w:ascii="Book Antiqua" w:hAnsi="Book Antiqua" w:cs="Times New Roman"/>
          <w:lang w:val="en-US"/>
        </w:rPr>
        <w:t>wajib</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menuntut</w:t>
      </w:r>
      <w:proofErr w:type="spellEnd"/>
      <w:r w:rsidRPr="003B0E7C">
        <w:rPr>
          <w:rFonts w:ascii="Book Antiqua" w:hAnsi="Book Antiqua" w:cs="Times New Roman"/>
          <w:lang w:val="en-US"/>
        </w:rPr>
        <w:t xml:space="preserve"> Pendidikan </w:t>
      </w:r>
      <w:proofErr w:type="spellStart"/>
      <w:r w:rsidRPr="003B0E7C">
        <w:rPr>
          <w:rFonts w:ascii="Book Antiqua" w:hAnsi="Book Antiqua" w:cs="Times New Roman"/>
          <w:lang w:val="en-US"/>
        </w:rPr>
        <w:t>setidak-tidaknya</w:t>
      </w:r>
      <w:proofErr w:type="spellEnd"/>
      <w:r w:rsidRPr="003B0E7C">
        <w:rPr>
          <w:rFonts w:ascii="Book Antiqua" w:hAnsi="Book Antiqua" w:cs="Times New Roman"/>
          <w:lang w:val="en-US"/>
        </w:rPr>
        <w:t xml:space="preserve"> 9 </w:t>
      </w:r>
      <w:proofErr w:type="spellStart"/>
      <w:r w:rsidRPr="003B0E7C">
        <w:rPr>
          <w:rFonts w:ascii="Book Antiqua" w:hAnsi="Book Antiqua" w:cs="Times New Roman"/>
          <w:lang w:val="en-US"/>
        </w:rPr>
        <w:t>tahun</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sesuai</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putusan</w:t>
      </w:r>
      <w:proofErr w:type="spellEnd"/>
      <w:r w:rsidRPr="003B0E7C">
        <w:rPr>
          <w:rFonts w:ascii="Book Antiqua" w:hAnsi="Book Antiqua" w:cs="Times New Roman"/>
          <w:lang w:val="en-US"/>
        </w:rPr>
        <w:t xml:space="preserve"> </w:t>
      </w:r>
      <w:r w:rsidRPr="003B0E7C">
        <w:rPr>
          <w:rFonts w:ascii="Book Antiqua" w:hAnsi="Book Antiqua" w:cs="Times New Roman"/>
        </w:rPr>
        <w:t xml:space="preserve">Peraturan Pemerintah Republik Indonesia Nomor 47 Tahun 2008 Tentang Wajib Belajar, BAB III Penyelenggaraan Pasal 3 yang berbunyi Penyelenggaraan wajib belajar pada jalur formal dilaksanakan minimal pada jenjang pendidikan dasar yang meliputi SD, MI, SMP, </w:t>
      </w:r>
      <w:proofErr w:type="spellStart"/>
      <w:r w:rsidRPr="003B0E7C">
        <w:rPr>
          <w:rFonts w:ascii="Book Antiqua" w:hAnsi="Book Antiqua" w:cs="Times New Roman"/>
        </w:rPr>
        <w:t>MTs</w:t>
      </w:r>
      <w:proofErr w:type="spellEnd"/>
      <w:r w:rsidRPr="003B0E7C">
        <w:rPr>
          <w:rFonts w:ascii="Book Antiqua" w:hAnsi="Book Antiqua" w:cs="Times New Roman"/>
        </w:rPr>
        <w:t>, dan bentuk lain yang sederajat</w:t>
      </w:r>
      <w:r w:rsidRPr="003B0E7C">
        <w:rPr>
          <w:rFonts w:ascii="Book Antiqua" w:hAnsi="Book Antiqua" w:cs="Times New Roman"/>
          <w:lang w:val="en-US"/>
        </w:rPr>
        <w:t xml:space="preserve">. </w:t>
      </w:r>
    </w:p>
    <w:p w14:paraId="4B58D6D1" w14:textId="77777777" w:rsidR="00A13441" w:rsidRPr="003B0E7C" w:rsidRDefault="00A13441" w:rsidP="003B0E7C">
      <w:pPr>
        <w:pStyle w:val="BodyText"/>
        <w:tabs>
          <w:tab w:val="left" w:pos="426"/>
        </w:tabs>
        <w:spacing w:after="0" w:line="240" w:lineRule="auto"/>
        <w:ind w:firstLine="567"/>
        <w:jc w:val="both"/>
        <w:rPr>
          <w:rFonts w:ascii="Book Antiqua" w:hAnsi="Book Antiqua" w:cs="Times New Roman"/>
          <w:lang w:val="en-US"/>
        </w:rPr>
      </w:pPr>
      <w:r w:rsidRPr="003B0E7C">
        <w:rPr>
          <w:rFonts w:ascii="Book Antiqua" w:hAnsi="Book Antiqua" w:cs="Times New Roman"/>
        </w:rPr>
        <w:t>Sekolah Dasar atau yang sering kita dengar dengan sebutan “SD” merupakan jenjang dasar pada Pendidikan formal di Indonesia. Pada tingkatan Sekolah Dasar umumnya siswa berusia mulai 7 – 13 tahun. Dalam tingkatan dasar ini nyatanya tak jauh berbeda dari tingkatan satuan Pendidikan yang lain seperti SMP (Sekolah Menengah Pertama) dan SMA (Sekolah Menengah Atas). Di Sekolah Dasar juga terdapat beberapa mata pelajaran yang sama seperti di tingkat selanjutnya, contohnya Matematika</w:t>
      </w:r>
      <w:r w:rsidRPr="003B0E7C">
        <w:rPr>
          <w:rFonts w:ascii="Book Antiqua" w:hAnsi="Book Antiqua" w:cs="Times New Roman"/>
          <w:lang w:val="en-US"/>
        </w:rPr>
        <w:t>.</w:t>
      </w:r>
    </w:p>
    <w:p w14:paraId="2A35E3D9" w14:textId="77777777" w:rsidR="00A13441" w:rsidRPr="003B0E7C" w:rsidRDefault="00A13441" w:rsidP="003B0E7C">
      <w:pPr>
        <w:pStyle w:val="BodyText"/>
        <w:tabs>
          <w:tab w:val="left" w:pos="426"/>
        </w:tabs>
        <w:spacing w:after="0" w:line="240" w:lineRule="auto"/>
        <w:ind w:firstLine="567"/>
        <w:jc w:val="both"/>
        <w:rPr>
          <w:rFonts w:ascii="Book Antiqua" w:hAnsi="Book Antiqua" w:cs="Times New Roman"/>
          <w:lang w:val="en-US"/>
        </w:rPr>
      </w:pPr>
      <w:r w:rsidRPr="003B0E7C">
        <w:rPr>
          <w:rFonts w:ascii="Book Antiqua" w:hAnsi="Book Antiqua" w:cs="Times New Roman"/>
        </w:rPr>
        <w:t xml:space="preserve">Matematika adalah ibu dari segala ilmu </w:t>
      </w:r>
      <w:r w:rsidRPr="003B0E7C">
        <w:rPr>
          <w:rFonts w:ascii="Book Antiqua" w:hAnsi="Book Antiqua" w:cs="Times New Roman"/>
        </w:rPr>
        <w:fldChar w:fldCharType="begin" w:fldLock="1"/>
      </w:r>
      <w:r w:rsidRPr="003B0E7C">
        <w:rPr>
          <w:rFonts w:ascii="Book Antiqua" w:hAnsi="Book Antiqua" w:cs="Times New Roman"/>
        </w:rPr>
        <w:instrText xml:space="preserve">ADDIN CSL_CITATION {"citationItems":[{"id":"ITEM-1","itemData":{"DOI":"10.36655/sepren.v2i2.508","abstract":"Philosophy of mathematics does not add a number of new mathematical theorems or theories, so a philosophy of mathematics is not mathematics. The philosophy of mathematics is an area of </w:instrText>
      </w:r>
      <w:r w:rsidRPr="003B0E7C">
        <w:rPr>
          <w:rFonts w:ascii="Times New Roman" w:hAnsi="Times New Roman" w:cs="Times New Roman"/>
        </w:rPr>
        <w:instrText>​​</w:instrText>
      </w:r>
      <w:r w:rsidRPr="003B0E7C">
        <w:rPr>
          <w:rFonts w:ascii="Book Antiqua" w:hAnsi="Book Antiqua" w:cs="Times New Roman"/>
        </w:rPr>
        <w:instrText>reflection about mathematics. After studying for a long time, one needs to reflect on learning outcomes by reflecting on the philosophy of mathematics. Mathematics and philosophy are closely related, compared to other sciences. The reason is that philosophy is the base for studying science and mathematics is the mother of all sciences. There are also those who think that philosophy and mathematics are the mother of all existing knowledge. From a historical perspective, the relationship between philosophy and mathematics underwent a very striking development. This article discusses the development of mathematics in philosophy and the flow of formalism contained in the philosophy of mathematics in particular","author":[{"dropping-particle":"","family":"Tarigan","given":"Robin. dkk","non-dropping-particle":"","parse-names":false,"suffix":""}],"container-title":"Sepren","id":"ITEM-1","issue":"2","issued":{"date-parts":[["2021"]]},"page":"17-22","title":"Perkembangan Matematika Dalam Filsafat Dan Aliran Formalisme Yang Terkandung Dalam Filsafat Matematika","type":"article-journal","volume":"2"},"uris":["http://www.mendeley.com/documents/?uuid=6db1c7aa-6ff3-460d-9c7b-690cdbcf163b"]}],"mendeley":{"formattedCitation":"(Tarigan, 2021)","plainTextFormattedCitation":"(Tarigan, 2021)","previouslyFormattedCitation":"(Tarigan, 2021)"},"properties":{"noteIndex":0},"schema":"https://github.com/citation-style-language/schema/raw/master/csl-citation.json"}</w:instrText>
      </w:r>
      <w:r w:rsidRPr="003B0E7C">
        <w:rPr>
          <w:rFonts w:ascii="Book Antiqua" w:hAnsi="Book Antiqua" w:cs="Times New Roman"/>
        </w:rPr>
        <w:fldChar w:fldCharType="separate"/>
      </w:r>
      <w:r w:rsidRPr="003B0E7C">
        <w:rPr>
          <w:rFonts w:ascii="Book Antiqua" w:hAnsi="Book Antiqua" w:cs="Times New Roman"/>
          <w:noProof/>
        </w:rPr>
        <w:t>(Tarigan, 2021)</w:t>
      </w:r>
      <w:r w:rsidRPr="003B0E7C">
        <w:rPr>
          <w:rFonts w:ascii="Book Antiqua" w:hAnsi="Book Antiqua" w:cs="Times New Roman"/>
        </w:rPr>
        <w:fldChar w:fldCharType="end"/>
      </w:r>
      <w:r w:rsidRPr="003B0E7C">
        <w:rPr>
          <w:rFonts w:ascii="Book Antiqua" w:hAnsi="Book Antiqua" w:cs="Times New Roman"/>
        </w:rPr>
        <w:t xml:space="preserve">. Matematika merupakan bahan kajian yang memiliki objek abstrak dan dibangun melalui proses penalaran deduktif, yaitu kebenaran suatu konsep diperoleh </w:t>
      </w:r>
      <w:proofErr w:type="spellStart"/>
      <w:r w:rsidRPr="003B0E7C">
        <w:rPr>
          <w:rFonts w:ascii="Book Antiqua" w:hAnsi="Book Antiqua" w:cs="Times New Roman"/>
        </w:rPr>
        <w:t>sebaga</w:t>
      </w:r>
      <w:r w:rsidRPr="003B0E7C">
        <w:rPr>
          <w:rFonts w:ascii="Book Antiqua" w:hAnsi="Book Antiqua" w:cs="Times New Roman"/>
          <w:lang w:val="en-US"/>
        </w:rPr>
        <w:t>i</w:t>
      </w:r>
      <w:proofErr w:type="spellEnd"/>
      <w:r w:rsidRPr="003B0E7C">
        <w:rPr>
          <w:rFonts w:ascii="Book Antiqua" w:hAnsi="Book Antiqua" w:cs="Times New Roman"/>
          <w:lang w:val="en-US"/>
        </w:rPr>
        <w:t xml:space="preserve"> </w:t>
      </w:r>
      <w:r w:rsidRPr="003B0E7C">
        <w:rPr>
          <w:rFonts w:ascii="Book Antiqua" w:hAnsi="Book Antiqua" w:cs="Times New Roman"/>
        </w:rPr>
        <w:t xml:space="preserve">akibat logis dari kebenaran sebelumnya yang sudah diterima, sehingga kebenaran antar konsep dalam matematika bersifat sangat kuat dan jelas </w:t>
      </w:r>
      <w:r w:rsidRPr="003B0E7C">
        <w:rPr>
          <w:rFonts w:ascii="Book Antiqua" w:hAnsi="Book Antiqua" w:cs="Times New Roman"/>
        </w:rPr>
        <w:fldChar w:fldCharType="begin" w:fldLock="1"/>
      </w:r>
      <w:r w:rsidRPr="003B0E7C">
        <w:rPr>
          <w:rFonts w:ascii="Book Antiqua" w:hAnsi="Book Antiqua" w:cs="Times New Roman"/>
        </w:rPr>
        <w:instrText>ADDIN CSL_CITATION {"citationItems":[{"id":"ITEM-1","itemData":{"DOI":"10.30595/jkp.v16i2.14336","author":[{"dropping-particle":"","family":"Nurrokhmah","given":"Baeti","non-dropping-particle":"","parse-names":false,"suffix":""},{"dropping-particle":"","family":"Salimi","given":"Moh","non-dropping-particle":"","parse-names":false,"suffix":""},{"dropping-particle":"","family":"Info","given":"Article","non-dropping-particle":"","parse-names":false,"suffix":""},{"dropping-particle":"","family":"Investigation","given":"Group","non-dropping-particle":"","parse-names":false,"suffix":""},{"dropping-particle":"","family":"Media","given":"Concrete","non-dropping-particle":"","parse-names":false,"suffix":""}],"container-title":"JURNAL ILMIAH PENDIDIKAN","id":"ITEM-1","issue":"2","issued":{"date-parts":[["2022"]]},"page":"143-147","title":"PENERAPAN MODEL KOOPERATIF TIPE GROUP INVESTIGATION DENGAN MEDIA BENDA KONKRET","type":"article-journal","volume":"16"},"uris":["http://www.mendeley.com/documents/?uuid=c4971ef7-4b5a-47ae-a72e-89f2bfdd4402"]}],"mendeley":{"formattedCitation":"(Nurrokhmah et al., 2022)","plainTextFormattedCitation":"(Nurrokhmah et al., 2022)","previouslyFormattedCitation":"(Nurrokhmah et al., 2022)"},"properties":{"noteIndex":0},"schema":"https://github.com/citation-style-language/schema/raw/master/csl-citation.json"}</w:instrText>
      </w:r>
      <w:r w:rsidRPr="003B0E7C">
        <w:rPr>
          <w:rFonts w:ascii="Book Antiqua" w:hAnsi="Book Antiqua" w:cs="Times New Roman"/>
        </w:rPr>
        <w:fldChar w:fldCharType="separate"/>
      </w:r>
      <w:r w:rsidRPr="003B0E7C">
        <w:rPr>
          <w:rFonts w:ascii="Book Antiqua" w:hAnsi="Book Antiqua" w:cs="Times New Roman"/>
          <w:noProof/>
        </w:rPr>
        <w:t>(Nurrokhmah et al., 2022)</w:t>
      </w:r>
      <w:r w:rsidRPr="003B0E7C">
        <w:rPr>
          <w:rFonts w:ascii="Book Antiqua" w:hAnsi="Book Antiqua" w:cs="Times New Roman"/>
        </w:rPr>
        <w:fldChar w:fldCharType="end"/>
      </w:r>
      <w:r w:rsidRPr="003B0E7C">
        <w:rPr>
          <w:rFonts w:ascii="Book Antiqua" w:hAnsi="Book Antiqua" w:cs="Times New Roman"/>
        </w:rPr>
        <w:t xml:space="preserve">. Matematika merupakan salah satu bidang studi yang ada pada semua jenjang Pendidikan, mulai dari tingkat sekolah dasar hingga perguruan tinggi </w:t>
      </w:r>
      <w:r w:rsidRPr="003B0E7C">
        <w:rPr>
          <w:rFonts w:ascii="Book Antiqua" w:hAnsi="Book Antiqua" w:cs="Times New Roman"/>
        </w:rPr>
        <w:fldChar w:fldCharType="begin" w:fldLock="1"/>
      </w:r>
      <w:r w:rsidRPr="003B0E7C">
        <w:rPr>
          <w:rFonts w:ascii="Book Antiqua" w:hAnsi="Book Antiqua" w:cs="Times New Roman"/>
        </w:rPr>
        <w:instrText>ADDIN CSL_CITATION {"citationItems":[{"id":"ITEM-1","itemData":{"DOI":"10.37905/aksara.7.2.463-474.2021","ISSN":"2407-8018","abstract":"&lt;p&gt;Penelitian ini bertujuan: untuk mengetahui apakah ada hubungan kemampuan pemecahan masalah matematis siswa dengan kemampuan komunikasi matematis siswa. Jenis penelitian yang digunakan yaitu penelitian kuantitatif dengan metode korelasional. Populasi dalam penelitian ini adalah kelas VII dengan jumlah 67 orang siswa. Pengambilan sampel dilakukan dengan teknik &lt;em&gt;total sampling&lt;/em&gt; yang artinya semua populasi dijadikan sebagai sampel. Instrumen penelitian yang digunakan berupa soal tes kemampuan pemecahan masalah matematis dan kemampuan komunikasi matematis. Analisis data menggunakan uji prasyarat model regresi linier, uji koefisien korelasi rumus &lt;em&gt;Product Moment&lt;/em&gt;, uji t koefisien korelasi, dan koefisien determinasi. Hasil penelitian ini menunjukkan bahwa terdapat hubungan yang positif dan signifikan antara kemampuan pemecahan masalah matematis dengan kemampuan komunikasi matematis siswa, dimana r = 0,40 dan t&lt;sub&gt;hitung&lt;/sub&gt; = 3,5043 &amp;gt; t&lt;sub&gt;tabel&lt;/sub&gt; = 1,9971. Sehinggga dapat disimpulkan bahwa terdapat hubungan yang positif dan signifikan antara kemampuan pemecahan masalah matematis dengan kemampuan komunikasi matematis siswa, karena kemampuan komunikasi matematika dapat membantu menghasilkan model matematika yang diperlukan dalam pemecahan masalah baik dalam berbagai ilmu pengetahuan maupun dalam kehidupan sehari-hari.&lt;/p&gt;","author":[{"dropping-particle":"","family":"La'ia","given":"Hestu Tansil","non-dropping-particle":"","parse-names":false,"suffix":""},{"dropping-particle":"","family":"Harefa","given":"Darmawan","non-dropping-particle":"","parse-names":false,"suffix":""}],"container-title":"Aksara: Jurnal Ilmu Pendidikan Nonformal","id":"ITEM-1","issue":"2","issued":{"date-parts":[["2021"]]},"page":"463","title":"Hubungan Kemampuan Pemecahan Masalah Matematis dengan Kemampuan Komunikasi Matematik Siswa","type":"article-journal","volume":"7"},"uris":["http://www.mendeley.com/documents/?uuid=eedef5d1-9789-41a1-8b52-71011c3a735b"]}],"mendeley":{"formattedCitation":"(La’ia &amp; Harefa, 2021)","plainTextFormattedCitation":"(La’ia &amp; Harefa, 2021)","previouslyFormattedCitation":"(La’ia &amp; Harefa, 2021)"},"properties":{"noteIndex":0},"schema":"https://github.com/citation-style-language/schema/raw/master/csl-citation.json"}</w:instrText>
      </w:r>
      <w:r w:rsidRPr="003B0E7C">
        <w:rPr>
          <w:rFonts w:ascii="Book Antiqua" w:hAnsi="Book Antiqua" w:cs="Times New Roman"/>
        </w:rPr>
        <w:fldChar w:fldCharType="separate"/>
      </w:r>
      <w:r w:rsidRPr="003B0E7C">
        <w:rPr>
          <w:rFonts w:ascii="Book Antiqua" w:hAnsi="Book Antiqua" w:cs="Times New Roman"/>
          <w:noProof/>
        </w:rPr>
        <w:t>(La’ia &amp; Harefa, 2021)</w:t>
      </w:r>
      <w:r w:rsidRPr="003B0E7C">
        <w:rPr>
          <w:rFonts w:ascii="Book Antiqua" w:hAnsi="Book Antiqua" w:cs="Times New Roman"/>
        </w:rPr>
        <w:fldChar w:fldCharType="end"/>
      </w:r>
      <w:r w:rsidRPr="003B0E7C">
        <w:rPr>
          <w:rFonts w:ascii="Book Antiqua" w:hAnsi="Book Antiqua" w:cs="Times New Roman"/>
        </w:rPr>
        <w:t xml:space="preserve">. Matematika memiliki banyak sub bab materi </w:t>
      </w:r>
      <w:proofErr w:type="spellStart"/>
      <w:r w:rsidRPr="003B0E7C">
        <w:rPr>
          <w:rFonts w:ascii="Book Antiqua" w:hAnsi="Book Antiqua" w:cs="Times New Roman"/>
        </w:rPr>
        <w:t>diantaranya</w:t>
      </w:r>
      <w:proofErr w:type="spellEnd"/>
      <w:r w:rsidRPr="003B0E7C">
        <w:rPr>
          <w:rFonts w:ascii="Book Antiqua" w:hAnsi="Book Antiqua" w:cs="Times New Roman"/>
        </w:rPr>
        <w:t xml:space="preserve"> seperti bilangan cacah, penjumlahan, pengurangan, bangun datar, bangun ruang dan masih banyak lagi</w:t>
      </w:r>
      <w:r w:rsidRPr="003B0E7C">
        <w:rPr>
          <w:rFonts w:ascii="Book Antiqua" w:hAnsi="Book Antiqua" w:cs="Times New Roman"/>
          <w:lang w:val="en-US"/>
        </w:rPr>
        <w:t xml:space="preserve">. </w:t>
      </w:r>
      <w:r w:rsidRPr="003B0E7C">
        <w:rPr>
          <w:rFonts w:ascii="Book Antiqua" w:hAnsi="Book Antiqua" w:cs="Times New Roman"/>
          <w:shd w:val="clear" w:color="auto" w:fill="FFFFFF"/>
        </w:rPr>
        <w:t xml:space="preserve">Bangun   ruang   adalah bangun yang   terdapat   titik-titik   di   seluruh permukaan bangun. Terdapat beberapa bangun ruang yang perlu dipelajari, baik dari pengertian, sifat-sifat dan volume dari bangun ruang </w:t>
      </w:r>
      <w:r w:rsidRPr="003B0E7C">
        <w:rPr>
          <w:rFonts w:ascii="Book Antiqua" w:hAnsi="Book Antiqua" w:cs="Times New Roman"/>
          <w:shd w:val="clear" w:color="auto" w:fill="FFFFFF"/>
        </w:rPr>
        <w:fldChar w:fldCharType="begin" w:fldLock="1"/>
      </w:r>
      <w:r w:rsidRPr="003B0E7C">
        <w:rPr>
          <w:rFonts w:ascii="Book Antiqua" w:hAnsi="Book Antiqua" w:cs="Times New Roman"/>
          <w:shd w:val="clear" w:color="auto" w:fill="FFFFFF"/>
        </w:rPr>
        <w:instrText>ADDIN CSL_CITATION {"citationItems":[{"id":"ITEM-1","itemData":{"ISBN":"978-623-93416-4-0","author":[{"dropping-particle":"","family":"Sayekti, Wuri Arum and Putra","given":"Rizki Wahyu Yunian","non-dropping-particle":"","parse-names":false,"suffix":""}],"id":"ITEM-1","issued":{"date-parts":[["2020"]]},"publisher":"CV. MADANI JAYA","publisher-place":"Lampung","title":"KUMPULAN 100 SOAL DAN PEMBAHASAN BANGUN RUANG SISI DATAR DAN SISI LENGKUNG","type":"book"},"uris":["http://www.mendeley.com/documents/?uuid=6b6fb572-0b92-489b-831f-80304ba49008"]}],"mendeley":{"formattedCitation":"(Sayekti, Wuri Arum and Putra, 2020)","plainTextFormattedCitation":"(Sayekti, Wuri Arum and Putra, 2020)","previouslyFormattedCitation":"(Sayekti, Wuri Arum and Putra, 2020)"},"properties":{"noteIndex":0},"schema":"https://github.com/citation-style-language/schema/raw/master/csl-citation.json"}</w:instrText>
      </w:r>
      <w:r w:rsidRPr="003B0E7C">
        <w:rPr>
          <w:rFonts w:ascii="Book Antiqua" w:hAnsi="Book Antiqua" w:cs="Times New Roman"/>
          <w:shd w:val="clear" w:color="auto" w:fill="FFFFFF"/>
        </w:rPr>
        <w:fldChar w:fldCharType="separate"/>
      </w:r>
      <w:r w:rsidRPr="003B0E7C">
        <w:rPr>
          <w:rFonts w:ascii="Book Antiqua" w:hAnsi="Book Antiqua" w:cs="Times New Roman"/>
          <w:noProof/>
          <w:shd w:val="clear" w:color="auto" w:fill="FFFFFF"/>
        </w:rPr>
        <w:t>(Sayekti, Wuri Arum and Putra, 2020)</w:t>
      </w:r>
      <w:r w:rsidRPr="003B0E7C">
        <w:rPr>
          <w:rFonts w:ascii="Book Antiqua" w:hAnsi="Book Antiqua" w:cs="Times New Roman"/>
          <w:shd w:val="clear" w:color="auto" w:fill="FFFFFF"/>
        </w:rPr>
        <w:fldChar w:fldCharType="end"/>
      </w:r>
      <w:r w:rsidRPr="003B0E7C">
        <w:rPr>
          <w:rFonts w:ascii="Book Antiqua" w:hAnsi="Book Antiqua" w:cs="Times New Roman"/>
          <w:shd w:val="clear" w:color="auto" w:fill="FFFFFF"/>
        </w:rPr>
        <w:t>. Pada pembelajaran matematika sering kita jumpai guru menggunakan beberapa media atau peraga. Salah satunya yaitu benda konkret.</w:t>
      </w:r>
    </w:p>
    <w:p w14:paraId="352A5D80" w14:textId="67FF9EF0" w:rsidR="00A13441" w:rsidRPr="003B0E7C" w:rsidRDefault="00A13441" w:rsidP="00476E87">
      <w:pPr>
        <w:pBdr>
          <w:top w:val="nil"/>
          <w:left w:val="nil"/>
          <w:bottom w:val="nil"/>
          <w:right w:val="nil"/>
          <w:between w:val="nil"/>
        </w:pBdr>
        <w:spacing w:after="0" w:line="240" w:lineRule="auto"/>
        <w:ind w:firstLine="709"/>
        <w:jc w:val="both"/>
        <w:rPr>
          <w:rFonts w:ascii="Book Antiqua" w:hAnsi="Book Antiqua" w:cs="Times New Roman"/>
          <w:shd w:val="clear" w:color="auto" w:fill="FFFFFF"/>
        </w:rPr>
      </w:pPr>
      <w:r w:rsidRPr="003B0E7C">
        <w:rPr>
          <w:rFonts w:ascii="Book Antiqua" w:hAnsi="Book Antiqua" w:cs="Times New Roman"/>
          <w:shd w:val="clear" w:color="auto" w:fill="FFFFFF"/>
        </w:rPr>
        <w:t xml:space="preserve">Kurangnya guru dalam menggunakan benda-benda </w:t>
      </w:r>
      <w:proofErr w:type="spellStart"/>
      <w:r w:rsidRPr="003B0E7C">
        <w:rPr>
          <w:rFonts w:ascii="Book Antiqua" w:hAnsi="Book Antiqua" w:cs="Times New Roman"/>
          <w:shd w:val="clear" w:color="auto" w:fill="FFFFFF"/>
        </w:rPr>
        <w:t>disekitar</w:t>
      </w:r>
      <w:proofErr w:type="spellEnd"/>
      <w:r w:rsidRPr="003B0E7C">
        <w:rPr>
          <w:rFonts w:ascii="Book Antiqua" w:hAnsi="Book Antiqua" w:cs="Times New Roman"/>
          <w:shd w:val="clear" w:color="auto" w:fill="FFFFFF"/>
        </w:rPr>
        <w:t xml:space="preserve"> sebagai media benda konkret dalam pembelajaran menjadikan salah satu penyebab  siswa kurang mampu dalam memahami konsep bangun ruang. </w:t>
      </w:r>
      <w:proofErr w:type="spellStart"/>
      <w:r w:rsidR="00476E87">
        <w:rPr>
          <w:rFonts w:ascii="Book Antiqua" w:hAnsi="Book Antiqua" w:cs="Times New Roman"/>
          <w:shd w:val="clear" w:color="auto" w:fill="FFFFFF"/>
          <w:lang w:val="en-US"/>
        </w:rPr>
        <w:t>Untuk</w:t>
      </w:r>
      <w:proofErr w:type="spellEnd"/>
      <w:r w:rsidR="00476E87">
        <w:rPr>
          <w:rFonts w:ascii="Book Antiqua" w:hAnsi="Book Antiqua" w:cs="Times New Roman"/>
          <w:shd w:val="clear" w:color="auto" w:fill="FFFFFF"/>
          <w:lang w:val="en-US"/>
        </w:rPr>
        <w:t xml:space="preserve"> </w:t>
      </w:r>
      <w:proofErr w:type="spellStart"/>
      <w:r w:rsidR="00476E87">
        <w:rPr>
          <w:rFonts w:ascii="Book Antiqua" w:hAnsi="Book Antiqua" w:cs="Times New Roman"/>
          <w:shd w:val="clear" w:color="auto" w:fill="FFFFFF"/>
          <w:lang w:val="en-US"/>
        </w:rPr>
        <w:t>memperoleh</w:t>
      </w:r>
      <w:proofErr w:type="spellEnd"/>
      <w:r w:rsidR="00476E87">
        <w:rPr>
          <w:rFonts w:ascii="Book Antiqua" w:hAnsi="Book Antiqua" w:cs="Times New Roman"/>
          <w:shd w:val="clear" w:color="auto" w:fill="FFFFFF"/>
          <w:lang w:val="en-US"/>
        </w:rPr>
        <w:t xml:space="preserve"> </w:t>
      </w:r>
      <w:proofErr w:type="spellStart"/>
      <w:r w:rsidR="00476E87">
        <w:rPr>
          <w:rFonts w:ascii="Book Antiqua" w:hAnsi="Book Antiqua" w:cs="Times New Roman"/>
          <w:shd w:val="clear" w:color="auto" w:fill="FFFFFF"/>
          <w:lang w:val="en-US"/>
        </w:rPr>
        <w:t>hasil</w:t>
      </w:r>
      <w:proofErr w:type="spellEnd"/>
      <w:r w:rsidR="00476E87">
        <w:rPr>
          <w:rFonts w:ascii="Book Antiqua" w:hAnsi="Book Antiqua" w:cs="Times New Roman"/>
          <w:shd w:val="clear" w:color="auto" w:fill="FFFFFF"/>
          <w:lang w:val="en-US"/>
        </w:rPr>
        <w:t xml:space="preserve"> </w:t>
      </w:r>
      <w:proofErr w:type="spellStart"/>
      <w:r w:rsidR="00476E87">
        <w:rPr>
          <w:rFonts w:ascii="Book Antiqua" w:hAnsi="Book Antiqua" w:cs="Times New Roman"/>
          <w:shd w:val="clear" w:color="auto" w:fill="FFFFFF"/>
          <w:lang w:val="en-US"/>
        </w:rPr>
        <w:t>belajar</w:t>
      </w:r>
      <w:proofErr w:type="spellEnd"/>
      <w:r w:rsidR="00476E87">
        <w:rPr>
          <w:rFonts w:ascii="Book Antiqua" w:hAnsi="Book Antiqua" w:cs="Times New Roman"/>
          <w:shd w:val="clear" w:color="auto" w:fill="FFFFFF"/>
          <w:lang w:val="en-US"/>
        </w:rPr>
        <w:t xml:space="preserve"> yang optimal, </w:t>
      </w:r>
      <w:proofErr w:type="spellStart"/>
      <w:r w:rsidR="00476E87">
        <w:rPr>
          <w:rFonts w:ascii="Book Antiqua" w:hAnsi="Book Antiqua" w:cs="Times New Roman"/>
          <w:shd w:val="clear" w:color="auto" w:fill="FFFFFF"/>
          <w:lang w:val="en-US"/>
        </w:rPr>
        <w:t>maka</w:t>
      </w:r>
      <w:proofErr w:type="spellEnd"/>
      <w:r w:rsidR="00476E87">
        <w:rPr>
          <w:rFonts w:ascii="Book Antiqua" w:hAnsi="Book Antiqua" w:cs="Times New Roman"/>
          <w:shd w:val="clear" w:color="auto" w:fill="FFFFFF"/>
          <w:lang w:val="en-US"/>
        </w:rPr>
        <w:t xml:space="preserve"> </w:t>
      </w:r>
      <w:proofErr w:type="spellStart"/>
      <w:r w:rsidR="00476E87">
        <w:rPr>
          <w:rFonts w:ascii="Book Antiqua" w:hAnsi="Book Antiqua" w:cs="Times New Roman"/>
          <w:shd w:val="clear" w:color="auto" w:fill="FFFFFF"/>
          <w:lang w:val="en-US"/>
        </w:rPr>
        <w:t>peningkatan</w:t>
      </w:r>
      <w:proofErr w:type="spellEnd"/>
      <w:r w:rsidR="00476E87">
        <w:rPr>
          <w:rFonts w:ascii="Book Antiqua" w:hAnsi="Book Antiqua" w:cs="Times New Roman"/>
          <w:shd w:val="clear" w:color="auto" w:fill="FFFFFF"/>
          <w:lang w:val="en-US"/>
        </w:rPr>
        <w:t xml:space="preserve"> </w:t>
      </w:r>
      <w:proofErr w:type="spellStart"/>
      <w:r w:rsidR="00476E87">
        <w:rPr>
          <w:rFonts w:ascii="Book Antiqua" w:hAnsi="Book Antiqua" w:cs="Times New Roman"/>
          <w:shd w:val="clear" w:color="auto" w:fill="FFFFFF"/>
          <w:lang w:val="en-US"/>
        </w:rPr>
        <w:t>harus</w:t>
      </w:r>
      <w:proofErr w:type="spellEnd"/>
      <w:r w:rsidR="00476E87">
        <w:rPr>
          <w:rFonts w:ascii="Book Antiqua" w:hAnsi="Book Antiqua" w:cs="Times New Roman"/>
          <w:shd w:val="clear" w:color="auto" w:fill="FFFFFF"/>
          <w:lang w:val="en-US"/>
        </w:rPr>
        <w:t xml:space="preserve"> </w:t>
      </w:r>
      <w:proofErr w:type="spellStart"/>
      <w:r w:rsidR="00476E87">
        <w:rPr>
          <w:rFonts w:ascii="Book Antiqua" w:hAnsi="Book Antiqua" w:cs="Times New Roman"/>
          <w:shd w:val="clear" w:color="auto" w:fill="FFFFFF"/>
          <w:lang w:val="en-US"/>
        </w:rPr>
        <w:t>diupayakan</w:t>
      </w:r>
      <w:proofErr w:type="spellEnd"/>
      <w:r w:rsidR="00476E87">
        <w:rPr>
          <w:rFonts w:ascii="Book Antiqua" w:hAnsi="Book Antiqua" w:cs="Times New Roman"/>
          <w:shd w:val="clear" w:color="auto" w:fill="FFFFFF"/>
          <w:lang w:val="en-US"/>
        </w:rPr>
        <w:t xml:space="preserve"> </w:t>
      </w:r>
      <w:proofErr w:type="spellStart"/>
      <w:r w:rsidR="00476E87">
        <w:rPr>
          <w:rFonts w:ascii="Book Antiqua" w:hAnsi="Book Antiqua" w:cs="Times New Roman"/>
          <w:shd w:val="clear" w:color="auto" w:fill="FFFFFF"/>
          <w:lang w:val="en-US"/>
        </w:rPr>
        <w:t>secara</w:t>
      </w:r>
      <w:proofErr w:type="spellEnd"/>
      <w:r w:rsidR="00476E87">
        <w:rPr>
          <w:rFonts w:ascii="Book Antiqua" w:hAnsi="Book Antiqua" w:cs="Times New Roman"/>
          <w:shd w:val="clear" w:color="auto" w:fill="FFFFFF"/>
          <w:lang w:val="en-US"/>
        </w:rPr>
        <w:t xml:space="preserve"> </w:t>
      </w:r>
      <w:proofErr w:type="spellStart"/>
      <w:r w:rsidR="00476E87">
        <w:rPr>
          <w:rFonts w:ascii="Book Antiqua" w:hAnsi="Book Antiqua" w:cs="Times New Roman"/>
          <w:shd w:val="clear" w:color="auto" w:fill="FFFFFF"/>
          <w:lang w:val="en-US"/>
        </w:rPr>
        <w:t>terus</w:t>
      </w:r>
      <w:proofErr w:type="spellEnd"/>
      <w:r w:rsidR="00476E87">
        <w:rPr>
          <w:rFonts w:ascii="Book Antiqua" w:hAnsi="Book Antiqua" w:cs="Times New Roman"/>
          <w:shd w:val="clear" w:color="auto" w:fill="FFFFFF"/>
          <w:lang w:val="en-US"/>
        </w:rPr>
        <w:t xml:space="preserve"> </w:t>
      </w:r>
      <w:proofErr w:type="spellStart"/>
      <w:r w:rsidR="00476E87">
        <w:rPr>
          <w:rFonts w:ascii="Book Antiqua" w:hAnsi="Book Antiqua" w:cs="Times New Roman"/>
          <w:shd w:val="clear" w:color="auto" w:fill="FFFFFF"/>
          <w:lang w:val="en-US"/>
        </w:rPr>
        <w:t>menerus</w:t>
      </w:r>
      <w:proofErr w:type="spellEnd"/>
      <w:r w:rsidR="00476E87">
        <w:rPr>
          <w:rFonts w:ascii="Book Antiqua" w:hAnsi="Book Antiqua" w:cs="Times New Roman"/>
          <w:shd w:val="clear" w:color="auto" w:fill="FFFFFF"/>
          <w:lang w:val="en-US"/>
        </w:rPr>
        <w:t xml:space="preserve">, </w:t>
      </w:r>
      <w:proofErr w:type="spellStart"/>
      <w:r w:rsidR="00476E87">
        <w:rPr>
          <w:rFonts w:ascii="Book Antiqua" w:hAnsi="Book Antiqua" w:cs="Times New Roman"/>
          <w:shd w:val="clear" w:color="auto" w:fill="FFFFFF"/>
          <w:lang w:val="en-US"/>
        </w:rPr>
        <w:t>serius</w:t>
      </w:r>
      <w:proofErr w:type="spellEnd"/>
      <w:r w:rsidR="00476E87">
        <w:rPr>
          <w:rFonts w:ascii="Book Antiqua" w:hAnsi="Book Antiqua" w:cs="Times New Roman"/>
          <w:shd w:val="clear" w:color="auto" w:fill="FFFFFF"/>
          <w:lang w:val="en-US"/>
        </w:rPr>
        <w:t xml:space="preserve"> dan </w:t>
      </w:r>
      <w:proofErr w:type="spellStart"/>
      <w:r w:rsidR="00476E87">
        <w:rPr>
          <w:rFonts w:ascii="Book Antiqua" w:hAnsi="Book Antiqua" w:cs="Times New Roman"/>
          <w:shd w:val="clear" w:color="auto" w:fill="FFFFFF"/>
          <w:lang w:val="en-US"/>
        </w:rPr>
        <w:t>terencana</w:t>
      </w:r>
      <w:proofErr w:type="spellEnd"/>
      <w:r w:rsidR="00476E87">
        <w:rPr>
          <w:rFonts w:ascii="Book Antiqua" w:hAnsi="Book Antiqua" w:cs="Times New Roman"/>
          <w:shd w:val="clear" w:color="auto" w:fill="FFFFFF"/>
          <w:lang w:val="en-US"/>
        </w:rPr>
        <w:t xml:space="preserve"> </w:t>
      </w:r>
      <w:r w:rsidR="00476E87">
        <w:rPr>
          <w:rFonts w:ascii="Book Antiqua" w:hAnsi="Book Antiqua" w:cs="Times New Roman"/>
          <w:shd w:val="clear" w:color="auto" w:fill="FFFFFF"/>
          <w:lang w:val="en-US"/>
        </w:rPr>
        <w:fldChar w:fldCharType="begin" w:fldLock="1"/>
      </w:r>
      <w:r w:rsidR="00476E87">
        <w:rPr>
          <w:rFonts w:ascii="Book Antiqua" w:hAnsi="Book Antiqua" w:cs="Times New Roman"/>
          <w:shd w:val="clear" w:color="auto" w:fill="FFFFFF"/>
          <w:lang w:val="en-US"/>
        </w:rPr>
        <w:instrText>ADDIN CSL_CITATION {"citationItems":[{"id":"ITEM-1","itemData":{"DOI":"10.31004/jrpp.v3i1.828","ISSN":"2655-710X","abstract":"Penelitian ini dilatarbelakangi oleh kenyataan bahwa proses pembelajaran di sekolah guru hampir tidak pernah menggunakan alat peraga yang dapat digunakan sesuai dengan konsep yang akan diajarkan. Bahkan, siswa lebih bersemangat ketika guru menggunakan alat peraga, terutama dalam matematika. Masalah yang diteliti adalah \"Apakah ada pengaruh penggunaan alat peraga terbang Gatotkaca pada hasil belajar matematika pada siswa kelas tiga?\" Dan tujuan yang ingin diperoleh untuk mengetahui apakah ada pengaruh penggunaan alat peraga Gatotkaca terbang terhadap hasil belajar matematika siswa di kelas III. Jenis penelitian adalah peneliti kuantitatif dengan menggunakan kelas eksperimen dan kelas kontrol dan jenis tes awal dan akhir, menggunakan sampel penuh dan teknik pengambilan sampel menggunakan random sampling untuk menentukan kelas kontrol dan eksperimen. Populasi penelitian adalah semua kelas III di SDN Dukuh Menanggal II/425 Surabaya, sampel yang digunakan kelas III A dan III B terdiri dari masing-masing 26 siswa, teknik pengumpulan data yang digunakan adalah tes. Dari hasil yang diperoleh validitas data RPP sehubungan dengan beberapa aspek yang dinilai dapat dikategorikan baik. Sebelum melakukan tes, peneliti menguji normalitas dan menguji homoginitas kelas eksperimen dan kelas kontrol, peneliti dapat membuktikan bahwa baik kelas normal maupun homogen. Kemudian untuk hasil uji t diperoleh t hitung atau 2,12&gt; 1,67 Jadi, H0 ditolak, dapat dinyatakan, karena H1 diterima, artinya alat peraga Gatotkaca terbang berpengaruh terhadap hasil belajar siswa di kelas III SDN Dukuh Menanggal II/425 Surabaya.","author":[{"dropping-particle":"","family":"Kharisma","given":"Ahmad Ipmawan","non-dropping-particle":"","parse-names":false,"suffix":""}],"container-title":"Jurnal Review Pendidikan dan Pengajaran","id":"ITEM-1","issue":"1","issued":{"date-parts":[["2020"]]},"page":"16-23","title":"Pengaruh Penggunaan Alat Peraga Gatotkaca Terbang Terhadap Hasil Belajar Matematika Pada Siswa Kelas Iii Sekolah Dasar","type":"article-journal","volume":"3"},"uris":["http://www.mendeley.com/documents/?uuid=0a8e6a9a-5a45-456d-b170-d8367397d0f5"]}],"mendeley":{"formattedCitation":"(Kharisma, 2020)","plainTextFormattedCitation":"(Kharisma, 2020)","previouslyFormattedCitation":"(Kharisma, 2020)"},"properties":{"noteIndex":0},"schema":"https://github.com/citation-style-language/schema/raw/master/csl-citation.json"}</w:instrText>
      </w:r>
      <w:r w:rsidR="00476E87">
        <w:rPr>
          <w:rFonts w:ascii="Book Antiqua" w:hAnsi="Book Antiqua" w:cs="Times New Roman"/>
          <w:shd w:val="clear" w:color="auto" w:fill="FFFFFF"/>
          <w:lang w:val="en-US"/>
        </w:rPr>
        <w:fldChar w:fldCharType="separate"/>
      </w:r>
      <w:r w:rsidR="00476E87" w:rsidRPr="00476E87">
        <w:rPr>
          <w:rFonts w:ascii="Book Antiqua" w:hAnsi="Book Antiqua" w:cs="Times New Roman"/>
          <w:noProof/>
          <w:shd w:val="clear" w:color="auto" w:fill="FFFFFF"/>
          <w:lang w:val="en-US"/>
        </w:rPr>
        <w:t>(Kharisma, 2020)</w:t>
      </w:r>
      <w:r w:rsidR="00476E87">
        <w:rPr>
          <w:rFonts w:ascii="Book Antiqua" w:hAnsi="Book Antiqua" w:cs="Times New Roman"/>
          <w:shd w:val="clear" w:color="auto" w:fill="FFFFFF"/>
          <w:lang w:val="en-US"/>
        </w:rPr>
        <w:fldChar w:fldCharType="end"/>
      </w:r>
      <w:r w:rsidR="00476E87">
        <w:rPr>
          <w:rFonts w:ascii="Book Antiqua" w:hAnsi="Book Antiqua" w:cs="Times New Roman"/>
          <w:shd w:val="clear" w:color="auto" w:fill="FFFFFF"/>
          <w:lang w:val="en-US"/>
        </w:rPr>
        <w:t xml:space="preserve">. </w:t>
      </w:r>
      <w:r w:rsidRPr="003B0E7C">
        <w:rPr>
          <w:rFonts w:ascii="Book Antiqua" w:hAnsi="Book Antiqua" w:cs="Times New Roman"/>
          <w:shd w:val="clear" w:color="auto" w:fill="FFFFFF"/>
        </w:rPr>
        <w:t xml:space="preserve">Hal ini dibuktikan oleh observasi yang dilakukan oleh penulis pada tanggal 5 Desember 2022 di Sekolah Dasar Negeri </w:t>
      </w:r>
      <w:proofErr w:type="spellStart"/>
      <w:r w:rsidRPr="003B0E7C">
        <w:rPr>
          <w:rFonts w:ascii="Book Antiqua" w:hAnsi="Book Antiqua" w:cs="Times New Roman"/>
          <w:shd w:val="clear" w:color="auto" w:fill="FFFFFF"/>
        </w:rPr>
        <w:t>Porodeso</w:t>
      </w:r>
      <w:proofErr w:type="spellEnd"/>
      <w:r w:rsidRPr="003B0E7C">
        <w:rPr>
          <w:rFonts w:ascii="Book Antiqua" w:hAnsi="Book Antiqua" w:cs="Times New Roman"/>
          <w:shd w:val="clear" w:color="auto" w:fill="FFFFFF"/>
        </w:rPr>
        <w:t xml:space="preserve"> dengan cara wawancara bersama guru wali kelas 1 menyatakan bahwa dari 5 siswa masih ada 3 siswa yang mengalami kesulitan dalam memahami konsep tentang bangun ruang. Sehingga berpengaruh pada hasil belajar matematika bangun ruang yang belum maksimal. Salah satu penyebabnya, yaitu </w:t>
      </w:r>
      <w:proofErr w:type="spellStart"/>
      <w:r w:rsidRPr="003B0E7C">
        <w:rPr>
          <w:rFonts w:ascii="Book Antiqua" w:hAnsi="Book Antiqua" w:cs="Times New Roman"/>
          <w:shd w:val="clear" w:color="auto" w:fill="FFFFFF"/>
        </w:rPr>
        <w:t>kurangnya</w:t>
      </w:r>
      <w:proofErr w:type="spellEnd"/>
      <w:r w:rsidRPr="003B0E7C">
        <w:rPr>
          <w:rFonts w:ascii="Book Antiqua" w:hAnsi="Book Antiqua" w:cs="Times New Roman"/>
          <w:shd w:val="clear" w:color="auto" w:fill="FFFFFF"/>
        </w:rPr>
        <w:t xml:space="preserve"> guru dalam menggunakan media dalam kegiatan pembelajaran. Sehingga siswa tidak mendapatkan pengalaman yang lebih nyata. Pada hasil wawancara juga ditemui nilai siswa yang masih </w:t>
      </w:r>
      <w:proofErr w:type="spellStart"/>
      <w:r w:rsidRPr="003B0E7C">
        <w:rPr>
          <w:rFonts w:ascii="Book Antiqua" w:hAnsi="Book Antiqua" w:cs="Times New Roman"/>
          <w:shd w:val="clear" w:color="auto" w:fill="FFFFFF"/>
        </w:rPr>
        <w:t>dibawah</w:t>
      </w:r>
      <w:proofErr w:type="spellEnd"/>
      <w:r w:rsidRPr="003B0E7C">
        <w:rPr>
          <w:rFonts w:ascii="Book Antiqua" w:hAnsi="Book Antiqua" w:cs="Times New Roman"/>
          <w:shd w:val="clear" w:color="auto" w:fill="FFFFFF"/>
        </w:rPr>
        <w:t xml:space="preserve"> KKM, yakni </w:t>
      </w:r>
      <w:proofErr w:type="spellStart"/>
      <w:r w:rsidRPr="003B0E7C">
        <w:rPr>
          <w:rFonts w:ascii="Book Antiqua" w:hAnsi="Book Antiqua" w:cs="Times New Roman"/>
          <w:shd w:val="clear" w:color="auto" w:fill="FFFFFF"/>
        </w:rPr>
        <w:t>dibawah</w:t>
      </w:r>
      <w:proofErr w:type="spellEnd"/>
      <w:r w:rsidRPr="003B0E7C">
        <w:rPr>
          <w:rFonts w:ascii="Book Antiqua" w:hAnsi="Book Antiqua" w:cs="Times New Roman"/>
          <w:shd w:val="clear" w:color="auto" w:fill="FFFFFF"/>
        </w:rPr>
        <w:t xml:space="preserve"> angka 70.</w:t>
      </w:r>
    </w:p>
    <w:p w14:paraId="5BDA2BE3" w14:textId="49D80979" w:rsidR="00A13441" w:rsidRPr="003B0E7C" w:rsidRDefault="00A13441" w:rsidP="003B0E7C">
      <w:pPr>
        <w:spacing w:line="240" w:lineRule="auto"/>
        <w:ind w:firstLine="567"/>
        <w:jc w:val="both"/>
        <w:rPr>
          <w:rFonts w:ascii="Book Antiqua" w:hAnsi="Book Antiqua" w:cs="Times New Roman"/>
          <w:shd w:val="clear" w:color="auto" w:fill="FFFFFF"/>
        </w:rPr>
      </w:pPr>
      <w:r w:rsidRPr="003B0E7C">
        <w:rPr>
          <w:rFonts w:ascii="Book Antiqua" w:hAnsi="Book Antiqua" w:cs="Times New Roman"/>
          <w:shd w:val="clear" w:color="auto" w:fill="FFFFFF"/>
        </w:rPr>
        <w:t xml:space="preserve">Benda konkret adalah benda-benda yang ada </w:t>
      </w:r>
      <w:proofErr w:type="spellStart"/>
      <w:r w:rsidRPr="003B0E7C">
        <w:rPr>
          <w:rFonts w:ascii="Book Antiqua" w:hAnsi="Book Antiqua" w:cs="Times New Roman"/>
          <w:shd w:val="clear" w:color="auto" w:fill="FFFFFF"/>
        </w:rPr>
        <w:t>disekitar</w:t>
      </w:r>
      <w:proofErr w:type="spellEnd"/>
      <w:r w:rsidRPr="003B0E7C">
        <w:rPr>
          <w:rFonts w:ascii="Book Antiqua" w:hAnsi="Book Antiqua" w:cs="Times New Roman"/>
          <w:shd w:val="clear" w:color="auto" w:fill="FFFFFF"/>
        </w:rPr>
        <w:t xml:space="preserve"> kita. Benda-benda konkret itu sendiri dapat diperoleh </w:t>
      </w:r>
      <w:proofErr w:type="spellStart"/>
      <w:r w:rsidRPr="003B0E7C">
        <w:rPr>
          <w:rFonts w:ascii="Book Antiqua" w:hAnsi="Book Antiqua" w:cs="Times New Roman"/>
          <w:shd w:val="clear" w:color="auto" w:fill="FFFFFF"/>
        </w:rPr>
        <w:t>disekitar</w:t>
      </w:r>
      <w:proofErr w:type="spellEnd"/>
      <w:r w:rsidRPr="003B0E7C">
        <w:rPr>
          <w:rFonts w:ascii="Book Antiqua" w:hAnsi="Book Antiqua" w:cs="Times New Roman"/>
          <w:shd w:val="clear" w:color="auto" w:fill="FFFFFF"/>
        </w:rPr>
        <w:t xml:space="preserve"> kita misalnya batu, daun kering, buku, pensil, meja, sepatu, kaos kaki, sapu tangan, sendok, piring dan lain-lain </w:t>
      </w:r>
      <w:r w:rsidRPr="003B0E7C">
        <w:rPr>
          <w:rFonts w:ascii="Book Antiqua" w:hAnsi="Book Antiqua" w:cs="Times New Roman"/>
          <w:shd w:val="clear" w:color="auto" w:fill="FFFFFF"/>
        </w:rPr>
        <w:fldChar w:fldCharType="begin" w:fldLock="1"/>
      </w:r>
      <w:r w:rsidRPr="003B0E7C">
        <w:rPr>
          <w:rFonts w:ascii="Book Antiqua" w:hAnsi="Book Antiqua" w:cs="Times New Roman"/>
          <w:shd w:val="clear" w:color="auto" w:fill="FFFFFF"/>
        </w:rPr>
        <w:instrText>ADDIN CSL_CITATION {"citationItems":[{"id":"ITEM-1","itemData":{"ISSN":"2005-1492","abstract":"Learning Natural Sciences on environmental pollution material is one of the important topics. Students at the elementary school level have an important role in protecting the environment around them. This research was conducted with the aim of increasing the Higher Order Thinking Skills (HOTS) of students in science learning in the environmental material. The research method used in this study is Classroom Action Research with details of 3 cycles. The study was conducted during October 2018 at SDN Jatimulya 02, Bekasi. The number of samples taken was 35 students. The treatment given is by playing case-based learning videos in the classroom. The results showed that there was an increase in HOTS students in science learning using case-based videos. The conclusion is that case-based learning videos can increase HOTS students of SDN Jatimulya 02.","author":[{"dropping-particle":"","family":"Riyana","given":"Septi","non-dropping-particle":"","parse-names":false,"suffix":""},{"dropping-particle":"","family":"Retnasari","given":"Lisa","non-dropping-particle":"","parse-names":false,"suffix":""},{"dropping-particle":"","family":"Supriyadi","given":"Amroni","non-dropping-particle":"","parse-names":false,"suffix":""}],"container-title":"Prosiding Pendidikan Profesi Guru","id":"ITEM-1","issue":"23","issued":{"date-parts":[["2019"]]},"page":"301-316","title":"Penggunaan Benda Konkret Sebagai Media untuk Meningkatkan Keterampilan Menghitung pada Pembelajaran Tematik Siswa Kelas I Sekolah Dasar","type":"article-journal"},"uris":["http://www.mendeley.com/documents/?uuid=cc4d7198-613a-4315-891c-bcca9ea55fdf"]}],"mendeley":{"formattedCitation":"(Riyana et al., 2019)","plainTextFormattedCitation":"(Riyana et al., 2019)","previouslyFormattedCitation":"(Riyana et al., 2019)"},"properties":{"noteIndex":0},"schema":"https://github.com/citation-style-language/schema/raw/master/csl-citation.json"}</w:instrText>
      </w:r>
      <w:r w:rsidRPr="003B0E7C">
        <w:rPr>
          <w:rFonts w:ascii="Book Antiqua" w:hAnsi="Book Antiqua" w:cs="Times New Roman"/>
          <w:shd w:val="clear" w:color="auto" w:fill="FFFFFF"/>
        </w:rPr>
        <w:fldChar w:fldCharType="separate"/>
      </w:r>
      <w:r w:rsidRPr="003B0E7C">
        <w:rPr>
          <w:rFonts w:ascii="Book Antiqua" w:hAnsi="Book Antiqua" w:cs="Times New Roman"/>
          <w:noProof/>
          <w:shd w:val="clear" w:color="auto" w:fill="FFFFFF"/>
        </w:rPr>
        <w:t>(Riyana et al., 2019)</w:t>
      </w:r>
      <w:r w:rsidRPr="003B0E7C">
        <w:rPr>
          <w:rFonts w:ascii="Book Antiqua" w:hAnsi="Book Antiqua" w:cs="Times New Roman"/>
          <w:shd w:val="clear" w:color="auto" w:fill="FFFFFF"/>
        </w:rPr>
        <w:fldChar w:fldCharType="end"/>
      </w:r>
      <w:r w:rsidRPr="003B0E7C">
        <w:rPr>
          <w:rFonts w:ascii="Book Antiqua" w:hAnsi="Book Antiqua" w:cs="Times New Roman"/>
          <w:shd w:val="clear" w:color="auto" w:fill="FFFFFF"/>
        </w:rPr>
        <w:t>. Umumnya benda konkret ini sangat mudah kita jumpai serta dapat dijadikan sebagai media dalam suatu pembelajaran</w:t>
      </w:r>
      <w:r w:rsidR="00476E87">
        <w:rPr>
          <w:rFonts w:ascii="Book Antiqua" w:hAnsi="Book Antiqua" w:cs="Times New Roman"/>
          <w:shd w:val="clear" w:color="auto" w:fill="FFFFFF"/>
          <w:lang w:val="en-US"/>
        </w:rPr>
        <w:t>. K</w:t>
      </w:r>
      <w:r w:rsidRPr="003B0E7C">
        <w:rPr>
          <w:rFonts w:ascii="Book Antiqua" w:hAnsi="Book Antiqua" w:cs="Times New Roman"/>
          <w:shd w:val="clear" w:color="auto" w:fill="FFFFFF"/>
        </w:rPr>
        <w:t xml:space="preserve">arena siswa dapat menyentuh dan merasakan secara langsung. </w:t>
      </w:r>
      <w:proofErr w:type="spellStart"/>
      <w:r w:rsidR="00476E87">
        <w:rPr>
          <w:rFonts w:ascii="Book Antiqua" w:hAnsi="Book Antiqua" w:cs="Times New Roman"/>
          <w:shd w:val="clear" w:color="auto" w:fill="FFFFFF"/>
          <w:lang w:val="en-US"/>
        </w:rPr>
        <w:t>Slavin</w:t>
      </w:r>
      <w:proofErr w:type="spellEnd"/>
      <w:r w:rsidR="00476E87">
        <w:rPr>
          <w:rFonts w:ascii="Book Antiqua" w:hAnsi="Book Antiqua" w:cs="Times New Roman"/>
          <w:shd w:val="clear" w:color="auto" w:fill="FFFFFF"/>
          <w:lang w:val="en-US"/>
        </w:rPr>
        <w:t xml:space="preserve"> </w:t>
      </w:r>
      <w:r w:rsidR="00476E87">
        <w:rPr>
          <w:rFonts w:ascii="Book Antiqua" w:hAnsi="Book Antiqua" w:cs="Times New Roman"/>
          <w:shd w:val="clear" w:color="auto" w:fill="FFFFFF"/>
          <w:lang w:val="en-US"/>
        </w:rPr>
        <w:fldChar w:fldCharType="begin" w:fldLock="1"/>
      </w:r>
      <w:r w:rsidR="00476E87">
        <w:rPr>
          <w:rFonts w:ascii="Book Antiqua" w:hAnsi="Book Antiqua" w:cs="Times New Roman"/>
          <w:shd w:val="clear" w:color="auto" w:fill="FFFFFF"/>
          <w:lang w:val="en-US"/>
        </w:rPr>
        <w:instrText>ADDIN CSL_CITATION {"citationItems":[{"id":"ITEM-1","itemData":{"abstract":"The purpose of this research to know the effect of NHT method on learning outcomes of knowledge on thematic learning class V SDN Dinoyo 2 Malang. This type of research is a quasi-experimental design with nonequivalent control design. The population that is all class V with 3 parallel classes totaling 94 students. Sampling a random way as the experimental class VA and VB as the control class. The instrument used is a multiple choice test with a number of about 54 items. Data were analyzed using independent t test aided IBM SPSS 21. The results of this study indicate that there are significant NHT methods on learning outcomes of knowledge on thematic learning class V SDN Dinoyo 2 Malang. Suggestions for teachers for the implementation of NHT method as a means of student facilities achieve maximum learning knowledge. Abstrak: Tujuan penelitian ini untuk mengetahui pengaruh metode NHT terhadap hasil belajar pengetahuan pada pembelajaran tematik kelas V SDN Dinoyo 2 Kota Malang. Jenis penelitian ini yaitu kuasi eksperimen dengan desain nonequivalent kontrol design. Populasi yang digunakan yaitu seluruh kelas V dengan 3 kelas paralel berjumlah 94 siswa. Pengambilan sampel dengan cara acak VA sebagai kelas eksperimen dan VB sebagai kelas kontrol. Instrumen yang digunakan yaitu tes pilihan ganda dengan jumlah soal 54 butir soal. Analisa data yang digunakan adalah uji T independent berbantuan IBM SPSS 21. Hasil penelitian ini menunjukkan bahwa terdapat pengaruh metode NHT terhadap hasil belajar pengetahuan pada pembelajaran tematik kelas V SDN Dinoyo 2 Kota Malang. Saran bagi guru untuk dilaksanakannya metode NHT sebagai sarana fasilitas siswa mencapai hasil belajar pengetahuan yang maksimal. Kata kunci: pembelajaran kooperatif metode NHT, hasil belajar pengetahuan, pembelajaran tematik","author":[{"dropping-particle":"","family":"Oriza Zativalen, Muakibatul Hasanah","given":"Sulthon","non-dropping-particle":"","parse-names":false,"suffix":""}],"container-title":"Jurnal Pendidikan:Teori , Penelitian dan Pengembangan","id":"ITEM-1","issue":"5","issued":{"date-parts":[["2016"]]},"page":"855-860","title":"Pengaruh Metode Numbered Head Together (NHT) Terhadap Hasil Belajar Pengetahuan Pada Pembelajaran Tematik Kelas V SDN DINOYO 2 KOTA MALANG Oriza","type":"article-journal","volume":"1"},"uris":["http://www.mendeley.com/documents/?uuid=61eee41d-3988-4231-95cd-b9c7f46ba7d8"]}],"mendeley":{"formattedCitation":"(Oriza Zativalen, Muakibatul Hasanah, 2016)","manualFormatting":"(dalam Oriza Zativalen, Muakibatul Hasanah, 2016)","plainTextFormattedCitation":"(Oriza Zativalen, Muakibatul Hasanah, 2016)"},"properties":{"noteIndex":0},"schema":"https://github.com/citation-style-language/schema/raw/master/csl-citation.json"}</w:instrText>
      </w:r>
      <w:r w:rsidR="00476E87">
        <w:rPr>
          <w:rFonts w:ascii="Book Antiqua" w:hAnsi="Book Antiqua" w:cs="Times New Roman"/>
          <w:shd w:val="clear" w:color="auto" w:fill="FFFFFF"/>
          <w:lang w:val="en-US"/>
        </w:rPr>
        <w:fldChar w:fldCharType="separate"/>
      </w:r>
      <w:r w:rsidR="00476E87" w:rsidRPr="00476E87">
        <w:rPr>
          <w:rFonts w:ascii="Book Antiqua" w:hAnsi="Book Antiqua" w:cs="Times New Roman"/>
          <w:noProof/>
          <w:shd w:val="clear" w:color="auto" w:fill="FFFFFF"/>
          <w:lang w:val="en-US"/>
        </w:rPr>
        <w:t>(</w:t>
      </w:r>
      <w:r w:rsidR="00476E87">
        <w:rPr>
          <w:rFonts w:ascii="Book Antiqua" w:hAnsi="Book Antiqua" w:cs="Times New Roman"/>
          <w:noProof/>
          <w:shd w:val="clear" w:color="auto" w:fill="FFFFFF"/>
          <w:lang w:val="en-US"/>
        </w:rPr>
        <w:t xml:space="preserve">dalam </w:t>
      </w:r>
      <w:r w:rsidR="00476E87" w:rsidRPr="00476E87">
        <w:rPr>
          <w:rFonts w:ascii="Book Antiqua" w:hAnsi="Book Antiqua" w:cs="Times New Roman"/>
          <w:noProof/>
          <w:shd w:val="clear" w:color="auto" w:fill="FFFFFF"/>
          <w:lang w:val="en-US"/>
        </w:rPr>
        <w:t>Oriza Zativalen, Muakibatul Hasanah, 2016)</w:t>
      </w:r>
      <w:r w:rsidR="00476E87">
        <w:rPr>
          <w:rFonts w:ascii="Book Antiqua" w:hAnsi="Book Antiqua" w:cs="Times New Roman"/>
          <w:shd w:val="clear" w:color="auto" w:fill="FFFFFF"/>
          <w:lang w:val="en-US"/>
        </w:rPr>
        <w:fldChar w:fldCharType="end"/>
      </w:r>
      <w:r w:rsidR="00476E87">
        <w:rPr>
          <w:rFonts w:ascii="Book Antiqua" w:hAnsi="Book Antiqua" w:cs="Times New Roman"/>
          <w:shd w:val="clear" w:color="auto" w:fill="FFFFFF"/>
          <w:lang w:val="en-US"/>
        </w:rPr>
        <w:t xml:space="preserve"> </w:t>
      </w:r>
      <w:proofErr w:type="spellStart"/>
      <w:r w:rsidR="00476E87">
        <w:rPr>
          <w:rFonts w:ascii="Book Antiqua" w:hAnsi="Book Antiqua" w:cs="Times New Roman"/>
          <w:shd w:val="clear" w:color="auto" w:fill="FFFFFF"/>
          <w:lang w:val="en-US"/>
        </w:rPr>
        <w:t>Pengalaman-pengalaman</w:t>
      </w:r>
      <w:proofErr w:type="spellEnd"/>
      <w:r w:rsidR="00476E87">
        <w:rPr>
          <w:rFonts w:ascii="Book Antiqua" w:hAnsi="Book Antiqua" w:cs="Times New Roman"/>
          <w:shd w:val="clear" w:color="auto" w:fill="FFFFFF"/>
          <w:lang w:val="en-US"/>
        </w:rPr>
        <w:t xml:space="preserve"> </w:t>
      </w:r>
      <w:proofErr w:type="spellStart"/>
      <w:r w:rsidR="00476E87">
        <w:rPr>
          <w:rFonts w:ascii="Book Antiqua" w:hAnsi="Book Antiqua" w:cs="Times New Roman"/>
          <w:shd w:val="clear" w:color="auto" w:fill="FFFFFF"/>
          <w:lang w:val="en-US"/>
        </w:rPr>
        <w:t>diatur</w:t>
      </w:r>
      <w:proofErr w:type="spellEnd"/>
      <w:r w:rsidR="00476E87">
        <w:rPr>
          <w:rFonts w:ascii="Book Antiqua" w:hAnsi="Book Antiqua" w:cs="Times New Roman"/>
          <w:shd w:val="clear" w:color="auto" w:fill="FFFFFF"/>
          <w:lang w:val="en-US"/>
        </w:rPr>
        <w:t xml:space="preserve">, </w:t>
      </w:r>
      <w:proofErr w:type="spellStart"/>
      <w:r w:rsidR="00476E87">
        <w:rPr>
          <w:rFonts w:ascii="Book Antiqua" w:hAnsi="Book Antiqua" w:cs="Times New Roman"/>
          <w:shd w:val="clear" w:color="auto" w:fill="FFFFFF"/>
          <w:lang w:val="en-US"/>
        </w:rPr>
        <w:t>disusun</w:t>
      </w:r>
      <w:proofErr w:type="spellEnd"/>
      <w:r w:rsidR="00476E87">
        <w:rPr>
          <w:rFonts w:ascii="Book Antiqua" w:hAnsi="Book Antiqua" w:cs="Times New Roman"/>
          <w:shd w:val="clear" w:color="auto" w:fill="FFFFFF"/>
          <w:lang w:val="en-US"/>
        </w:rPr>
        <w:t xml:space="preserve">, dan </w:t>
      </w:r>
      <w:proofErr w:type="spellStart"/>
      <w:r w:rsidR="00476E87">
        <w:rPr>
          <w:rFonts w:ascii="Book Antiqua" w:hAnsi="Book Antiqua" w:cs="Times New Roman"/>
          <w:shd w:val="clear" w:color="auto" w:fill="FFFFFF"/>
          <w:lang w:val="en-US"/>
        </w:rPr>
        <w:t>ditata</w:t>
      </w:r>
      <w:proofErr w:type="spellEnd"/>
      <w:r w:rsidR="00476E87">
        <w:rPr>
          <w:rFonts w:ascii="Book Antiqua" w:hAnsi="Book Antiqua" w:cs="Times New Roman"/>
          <w:shd w:val="clear" w:color="auto" w:fill="FFFFFF"/>
          <w:lang w:val="en-US"/>
        </w:rPr>
        <w:t xml:space="preserve"> Kembali </w:t>
      </w:r>
      <w:proofErr w:type="spellStart"/>
      <w:r w:rsidR="00476E87">
        <w:rPr>
          <w:rFonts w:ascii="Book Antiqua" w:hAnsi="Book Antiqua" w:cs="Times New Roman"/>
          <w:shd w:val="clear" w:color="auto" w:fill="FFFFFF"/>
          <w:lang w:val="en-US"/>
        </w:rPr>
        <w:t>dengan</w:t>
      </w:r>
      <w:proofErr w:type="spellEnd"/>
      <w:r w:rsidR="00476E87">
        <w:rPr>
          <w:rFonts w:ascii="Book Antiqua" w:hAnsi="Book Antiqua" w:cs="Times New Roman"/>
          <w:shd w:val="clear" w:color="auto" w:fill="FFFFFF"/>
          <w:lang w:val="en-US"/>
        </w:rPr>
        <w:t xml:space="preserve"> </w:t>
      </w:r>
      <w:proofErr w:type="spellStart"/>
      <w:r w:rsidR="00476E87">
        <w:rPr>
          <w:rFonts w:ascii="Book Antiqua" w:hAnsi="Book Antiqua" w:cs="Times New Roman"/>
          <w:shd w:val="clear" w:color="auto" w:fill="FFFFFF"/>
          <w:lang w:val="en-US"/>
        </w:rPr>
        <w:t>mengaitkan</w:t>
      </w:r>
      <w:proofErr w:type="spellEnd"/>
      <w:r w:rsidR="00476E87">
        <w:rPr>
          <w:rFonts w:ascii="Book Antiqua" w:hAnsi="Book Antiqua" w:cs="Times New Roman"/>
          <w:shd w:val="clear" w:color="auto" w:fill="FFFFFF"/>
          <w:lang w:val="en-US"/>
        </w:rPr>
        <w:t xml:space="preserve"> </w:t>
      </w:r>
      <w:proofErr w:type="spellStart"/>
      <w:r w:rsidR="00476E87">
        <w:rPr>
          <w:rFonts w:ascii="Book Antiqua" w:hAnsi="Book Antiqua" w:cs="Times New Roman"/>
          <w:shd w:val="clear" w:color="auto" w:fill="FFFFFF"/>
          <w:lang w:val="en-US"/>
        </w:rPr>
        <w:t>struktur</w:t>
      </w:r>
      <w:proofErr w:type="spellEnd"/>
      <w:r w:rsidR="00476E87">
        <w:rPr>
          <w:rFonts w:ascii="Book Antiqua" w:hAnsi="Book Antiqua" w:cs="Times New Roman"/>
          <w:shd w:val="clear" w:color="auto" w:fill="FFFFFF"/>
          <w:lang w:val="en-US"/>
        </w:rPr>
        <w:t xml:space="preserve"> </w:t>
      </w:r>
      <w:proofErr w:type="spellStart"/>
      <w:r w:rsidR="00476E87">
        <w:rPr>
          <w:rFonts w:ascii="Book Antiqua" w:hAnsi="Book Antiqua" w:cs="Times New Roman"/>
          <w:shd w:val="clear" w:color="auto" w:fill="FFFFFF"/>
          <w:lang w:val="en-US"/>
        </w:rPr>
        <w:t>kognitif</w:t>
      </w:r>
      <w:proofErr w:type="spellEnd"/>
      <w:r w:rsidR="00476E87">
        <w:rPr>
          <w:rFonts w:ascii="Book Antiqua" w:hAnsi="Book Antiqua" w:cs="Times New Roman"/>
          <w:shd w:val="clear" w:color="auto" w:fill="FFFFFF"/>
          <w:lang w:val="en-US"/>
        </w:rPr>
        <w:t xml:space="preserve"> yang </w:t>
      </w:r>
      <w:proofErr w:type="spellStart"/>
      <w:r w:rsidR="00476E87">
        <w:rPr>
          <w:rFonts w:ascii="Book Antiqua" w:hAnsi="Book Antiqua" w:cs="Times New Roman"/>
          <w:shd w:val="clear" w:color="auto" w:fill="FFFFFF"/>
          <w:lang w:val="en-US"/>
        </w:rPr>
        <w:t>dimiliki</w:t>
      </w:r>
      <w:proofErr w:type="spellEnd"/>
      <w:r w:rsidR="00476E87">
        <w:rPr>
          <w:rFonts w:ascii="Book Antiqua" w:hAnsi="Book Antiqua" w:cs="Times New Roman"/>
          <w:shd w:val="clear" w:color="auto" w:fill="FFFFFF"/>
          <w:lang w:val="en-US"/>
        </w:rPr>
        <w:t xml:space="preserve"> </w:t>
      </w:r>
      <w:proofErr w:type="spellStart"/>
      <w:r w:rsidR="00476E87">
        <w:rPr>
          <w:rFonts w:ascii="Book Antiqua" w:hAnsi="Book Antiqua" w:cs="Times New Roman"/>
          <w:shd w:val="clear" w:color="auto" w:fill="FFFFFF"/>
          <w:lang w:val="en-US"/>
        </w:rPr>
        <w:t>siswa</w:t>
      </w:r>
      <w:proofErr w:type="spellEnd"/>
      <w:r w:rsidR="00476E87">
        <w:rPr>
          <w:rFonts w:ascii="Book Antiqua" w:hAnsi="Book Antiqua" w:cs="Times New Roman"/>
          <w:shd w:val="clear" w:color="auto" w:fill="FFFFFF"/>
          <w:lang w:val="en-US"/>
        </w:rPr>
        <w:t xml:space="preserve">, </w:t>
      </w:r>
      <w:proofErr w:type="spellStart"/>
      <w:r w:rsidR="00476E87">
        <w:rPr>
          <w:rFonts w:ascii="Book Antiqua" w:hAnsi="Book Antiqua" w:cs="Times New Roman"/>
          <w:shd w:val="clear" w:color="auto" w:fill="FFFFFF"/>
          <w:lang w:val="en-US"/>
        </w:rPr>
        <w:t>sedikit</w:t>
      </w:r>
      <w:proofErr w:type="spellEnd"/>
      <w:r w:rsidR="00476E87">
        <w:rPr>
          <w:rFonts w:ascii="Book Antiqua" w:hAnsi="Book Antiqua" w:cs="Times New Roman"/>
          <w:shd w:val="clear" w:color="auto" w:fill="FFFFFF"/>
          <w:lang w:val="en-US"/>
        </w:rPr>
        <w:t xml:space="preserve"> demi </w:t>
      </w:r>
      <w:proofErr w:type="spellStart"/>
      <w:r w:rsidR="00476E87">
        <w:rPr>
          <w:rFonts w:ascii="Book Antiqua" w:hAnsi="Book Antiqua" w:cs="Times New Roman"/>
          <w:shd w:val="clear" w:color="auto" w:fill="FFFFFF"/>
          <w:lang w:val="en-US"/>
        </w:rPr>
        <w:t>sedikit</w:t>
      </w:r>
      <w:proofErr w:type="spellEnd"/>
      <w:r w:rsidR="00476E87">
        <w:rPr>
          <w:rFonts w:ascii="Book Antiqua" w:hAnsi="Book Antiqua" w:cs="Times New Roman"/>
          <w:shd w:val="clear" w:color="auto" w:fill="FFFFFF"/>
          <w:lang w:val="en-US"/>
        </w:rPr>
        <w:t xml:space="preserve"> </w:t>
      </w:r>
      <w:proofErr w:type="spellStart"/>
      <w:r w:rsidR="00476E87">
        <w:rPr>
          <w:rFonts w:ascii="Book Antiqua" w:hAnsi="Book Antiqua" w:cs="Times New Roman"/>
          <w:shd w:val="clear" w:color="auto" w:fill="FFFFFF"/>
          <w:lang w:val="en-US"/>
        </w:rPr>
        <w:t>dimodifikasi</w:t>
      </w:r>
      <w:proofErr w:type="spellEnd"/>
      <w:r w:rsidR="00476E87">
        <w:rPr>
          <w:rFonts w:ascii="Book Antiqua" w:hAnsi="Book Antiqua" w:cs="Times New Roman"/>
          <w:shd w:val="clear" w:color="auto" w:fill="FFFFFF"/>
          <w:lang w:val="en-US"/>
        </w:rPr>
        <w:t xml:space="preserve"> dan </w:t>
      </w:r>
      <w:proofErr w:type="spellStart"/>
      <w:r w:rsidR="00476E87">
        <w:rPr>
          <w:rFonts w:ascii="Book Antiqua" w:hAnsi="Book Antiqua" w:cs="Times New Roman"/>
          <w:shd w:val="clear" w:color="auto" w:fill="FFFFFF"/>
          <w:lang w:val="en-US"/>
        </w:rPr>
        <w:t>dikembangkan</w:t>
      </w:r>
      <w:proofErr w:type="spellEnd"/>
      <w:r w:rsidR="00476E87">
        <w:rPr>
          <w:rFonts w:ascii="Book Antiqua" w:hAnsi="Book Antiqua" w:cs="Times New Roman"/>
          <w:shd w:val="clear" w:color="auto" w:fill="FFFFFF"/>
          <w:lang w:val="en-US"/>
        </w:rPr>
        <w:t>.</w:t>
      </w:r>
      <w:r w:rsidRPr="003B0E7C">
        <w:rPr>
          <w:rFonts w:ascii="Book Antiqua" w:hAnsi="Book Antiqua" w:cs="Times New Roman"/>
          <w:shd w:val="clear" w:color="auto" w:fill="FFFFFF"/>
        </w:rPr>
        <w:t xml:space="preserve">Penggunaan benda konkret dalam pembelajaran dapat memberikan pengalaman nyata bagi siswa. Menurut </w:t>
      </w:r>
      <w:proofErr w:type="spellStart"/>
      <w:r w:rsidRPr="003B0E7C">
        <w:rPr>
          <w:rFonts w:ascii="Book Antiqua" w:hAnsi="Book Antiqua" w:cs="Times New Roman"/>
          <w:shd w:val="clear" w:color="auto" w:fill="FFFFFF"/>
        </w:rPr>
        <w:t>Piaget</w:t>
      </w:r>
      <w:proofErr w:type="spellEnd"/>
      <w:r w:rsidRPr="003B0E7C">
        <w:rPr>
          <w:rFonts w:ascii="Book Antiqua" w:hAnsi="Book Antiqua" w:cs="Times New Roman"/>
          <w:shd w:val="clear" w:color="auto" w:fill="FFFFFF"/>
        </w:rPr>
        <w:t xml:space="preserve"> sendiri ada 3 tahap perkembangan anak. (1) bersikap secara intuitif </w:t>
      </w:r>
      <w:r w:rsidRPr="003B0E7C">
        <w:rPr>
          <w:rFonts w:ascii="Book Antiqua" w:hAnsi="Book Antiqua" w:cs="Times New Roman"/>
          <w:shd w:val="clear" w:color="auto" w:fill="FFFFFF"/>
        </w:rPr>
        <w:sym w:font="Symbol" w:char="F0B1"/>
      </w:r>
      <w:r w:rsidRPr="003B0E7C">
        <w:rPr>
          <w:rFonts w:ascii="Book Antiqua" w:hAnsi="Book Antiqua" w:cs="Times New Roman"/>
          <w:shd w:val="clear" w:color="auto" w:fill="FFFFFF"/>
        </w:rPr>
        <w:t xml:space="preserve"> usia 4 tahun (2) beroperasi secara </w:t>
      </w:r>
      <w:proofErr w:type="spellStart"/>
      <w:r w:rsidRPr="003B0E7C">
        <w:rPr>
          <w:rFonts w:ascii="Book Antiqua" w:hAnsi="Book Antiqua" w:cs="Times New Roman"/>
          <w:shd w:val="clear" w:color="auto" w:fill="FFFFFF"/>
        </w:rPr>
        <w:t>konkrit</w:t>
      </w:r>
      <w:proofErr w:type="spellEnd"/>
      <w:r w:rsidRPr="003B0E7C">
        <w:rPr>
          <w:rFonts w:ascii="Book Antiqua" w:hAnsi="Book Antiqua" w:cs="Times New Roman"/>
          <w:shd w:val="clear" w:color="auto" w:fill="FFFFFF"/>
        </w:rPr>
        <w:t xml:space="preserve"> </w:t>
      </w:r>
      <w:r w:rsidRPr="003B0E7C">
        <w:rPr>
          <w:rFonts w:ascii="Book Antiqua" w:hAnsi="Book Antiqua" w:cs="Times New Roman"/>
          <w:shd w:val="clear" w:color="auto" w:fill="FFFFFF"/>
        </w:rPr>
        <w:sym w:font="Symbol" w:char="F0B1"/>
      </w:r>
      <w:r w:rsidRPr="003B0E7C">
        <w:rPr>
          <w:rFonts w:ascii="Book Antiqua" w:hAnsi="Book Antiqua" w:cs="Times New Roman"/>
          <w:shd w:val="clear" w:color="auto" w:fill="FFFFFF"/>
        </w:rPr>
        <w:t xml:space="preserve"> usia 7 tahun (3) beroperasi secara formal </w:t>
      </w:r>
      <w:r w:rsidRPr="003B0E7C">
        <w:rPr>
          <w:rFonts w:ascii="Book Antiqua" w:hAnsi="Book Antiqua" w:cs="Times New Roman"/>
          <w:shd w:val="clear" w:color="auto" w:fill="FFFFFF"/>
        </w:rPr>
        <w:sym w:font="Symbol" w:char="F0B1"/>
      </w:r>
      <w:r w:rsidRPr="003B0E7C">
        <w:rPr>
          <w:rFonts w:ascii="Book Antiqua" w:hAnsi="Book Antiqua" w:cs="Times New Roman"/>
          <w:shd w:val="clear" w:color="auto" w:fill="FFFFFF"/>
        </w:rPr>
        <w:t xml:space="preserve"> usia 11 tahun.</w:t>
      </w:r>
    </w:p>
    <w:p w14:paraId="47BA7D86" w14:textId="5112DDF7" w:rsidR="00A13441" w:rsidRPr="003B0E7C" w:rsidRDefault="00A13441" w:rsidP="003B0E7C">
      <w:pPr>
        <w:spacing w:line="240" w:lineRule="auto"/>
        <w:ind w:firstLine="567"/>
        <w:jc w:val="both"/>
        <w:rPr>
          <w:rFonts w:ascii="Book Antiqua" w:hAnsi="Book Antiqua" w:cs="Times New Roman"/>
          <w:shd w:val="clear" w:color="auto" w:fill="FFFFFF"/>
        </w:rPr>
      </w:pPr>
      <w:r w:rsidRPr="003B0E7C">
        <w:rPr>
          <w:rFonts w:ascii="Book Antiqua" w:hAnsi="Book Antiqua" w:cs="Times New Roman"/>
          <w:lang w:val="en-US"/>
        </w:rPr>
        <w:lastRenderedPageBreak/>
        <w:t xml:space="preserve">Hasil </w:t>
      </w:r>
      <w:proofErr w:type="spellStart"/>
      <w:r w:rsidRPr="003B0E7C">
        <w:rPr>
          <w:rFonts w:ascii="Book Antiqua" w:hAnsi="Book Antiqua" w:cs="Times New Roman"/>
          <w:lang w:val="en-US"/>
        </w:rPr>
        <w:t>belajar</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merupakan</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tingkat</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perkembangan</w:t>
      </w:r>
      <w:proofErr w:type="spellEnd"/>
      <w:r w:rsidRPr="003B0E7C">
        <w:rPr>
          <w:rFonts w:ascii="Book Antiqua" w:hAnsi="Book Antiqua" w:cs="Times New Roman"/>
          <w:lang w:val="en-US"/>
        </w:rPr>
        <w:t xml:space="preserve"> mental yang </w:t>
      </w:r>
      <w:proofErr w:type="spellStart"/>
      <w:r w:rsidRPr="003B0E7C">
        <w:rPr>
          <w:rFonts w:ascii="Book Antiqua" w:hAnsi="Book Antiqua" w:cs="Times New Roman"/>
          <w:lang w:val="en-US"/>
        </w:rPr>
        <w:t>lebih</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baik</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apabila</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dibandingkan</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dengan</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kondisi</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sebelumnya</w:t>
      </w:r>
      <w:proofErr w:type="spellEnd"/>
      <w:r w:rsidRPr="003B0E7C">
        <w:rPr>
          <w:rFonts w:ascii="Book Antiqua" w:hAnsi="Book Antiqua" w:cs="Times New Roman"/>
          <w:lang w:val="en-US"/>
        </w:rPr>
        <w:t xml:space="preserve">. Tingkat </w:t>
      </w:r>
      <w:proofErr w:type="spellStart"/>
      <w:r w:rsidRPr="003B0E7C">
        <w:rPr>
          <w:rFonts w:ascii="Book Antiqua" w:hAnsi="Book Antiqua" w:cs="Times New Roman"/>
          <w:lang w:val="en-US"/>
        </w:rPr>
        <w:t>perkembangan</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tersebut</w:t>
      </w:r>
      <w:proofErr w:type="spellEnd"/>
      <w:r w:rsidRPr="003B0E7C">
        <w:rPr>
          <w:rFonts w:ascii="Book Antiqua" w:hAnsi="Book Antiqua" w:cs="Times New Roman"/>
          <w:lang w:val="en-US"/>
        </w:rPr>
        <w:t xml:space="preserve"> yang </w:t>
      </w:r>
      <w:proofErr w:type="spellStart"/>
      <w:r w:rsidRPr="003B0E7C">
        <w:rPr>
          <w:rFonts w:ascii="Book Antiqua" w:hAnsi="Book Antiqua" w:cs="Times New Roman"/>
          <w:lang w:val="en-US"/>
        </w:rPr>
        <w:t>dimaksud</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dengan</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jenis-jenis</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hasil</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belajar</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Yakni</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aspek</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kognitif</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afektif</w:t>
      </w:r>
      <w:proofErr w:type="spellEnd"/>
      <w:r w:rsidRPr="003B0E7C">
        <w:rPr>
          <w:rFonts w:ascii="Book Antiqua" w:hAnsi="Book Antiqua" w:cs="Times New Roman"/>
          <w:lang w:val="en-US"/>
        </w:rPr>
        <w:t xml:space="preserve"> dan </w:t>
      </w:r>
      <w:proofErr w:type="spellStart"/>
      <w:r w:rsidRPr="003B0E7C">
        <w:rPr>
          <w:rFonts w:ascii="Book Antiqua" w:hAnsi="Book Antiqua" w:cs="Times New Roman"/>
          <w:lang w:val="en-US"/>
        </w:rPr>
        <w:t>psikomotor</w:t>
      </w:r>
      <w:proofErr w:type="spellEnd"/>
      <w:r w:rsidRPr="003B0E7C">
        <w:rPr>
          <w:rFonts w:ascii="Book Antiqua" w:hAnsi="Book Antiqua" w:cs="Times New Roman"/>
          <w:lang w:val="en-US"/>
        </w:rPr>
        <w:t xml:space="preserve"> </w:t>
      </w:r>
      <w:r w:rsidRPr="003B0E7C">
        <w:rPr>
          <w:rFonts w:ascii="Book Antiqua" w:hAnsi="Book Antiqua" w:cs="Times New Roman"/>
          <w:lang w:val="en-US"/>
        </w:rPr>
        <w:fldChar w:fldCharType="begin" w:fldLock="1"/>
      </w:r>
      <w:r w:rsidRPr="003B0E7C">
        <w:rPr>
          <w:rFonts w:ascii="Book Antiqua" w:hAnsi="Book Antiqua" w:cs="Times New Roman"/>
          <w:lang w:val="en-US"/>
        </w:rPr>
        <w:instrText>ADDIN CSL_CITATION {"citationItems":[{"id":"ITEM-1","itemData":{"ISSN":"2620-9071","abstract":"This paper describes the use of media in learning as an intermediary to facilitate the delivery of learning material. Learning media is designed as well as possible by educators so that students can more easily absorb learning material and also increase the stimulus of students to learn. As time goes on, learning media are also increasingly sophisticated from those using traditional media to modern ones like now. The use of instructional media also helps students to absorb the same material as others, giving rise to the same perception among students with one another and helping students to understand the material conveyed by students.","author":[{"dropping-particle":"","family":"Audie","given":"Nurul","non-dropping-particle":"","parse-names":false,"suffix":""}],"container-title":"Prosiding Seminar Nasional Pendidikan FKIP","id":"ITEM-1","issue":"1","issued":{"date-parts":[["2019"]]},"page":"589-590","title":"Peran Media Pembelajaran Meningkatkan Hasil Belajar Peserta Didik","type":"article-journal","volume":"2"},"uris":["http://www.mendeley.com/documents/?uuid=dbef7142-bf26-407e-8de9-9adb84e1645f"]}],"mendeley":{"formattedCitation":"(Audie, 2019)","plainTextFormattedCitation":"(Audie, 2019)","previouslyFormattedCitation":"(Audie, 2019)"},"properties":{"noteIndex":0},"schema":"https://github.com/citation-style-language/schema/raw/master/csl-citation.json"}</w:instrText>
      </w:r>
      <w:r w:rsidRPr="003B0E7C">
        <w:rPr>
          <w:rFonts w:ascii="Book Antiqua" w:hAnsi="Book Antiqua" w:cs="Times New Roman"/>
          <w:lang w:val="en-US"/>
        </w:rPr>
        <w:fldChar w:fldCharType="separate"/>
      </w:r>
      <w:r w:rsidRPr="003B0E7C">
        <w:rPr>
          <w:rFonts w:ascii="Book Antiqua" w:hAnsi="Book Antiqua" w:cs="Times New Roman"/>
          <w:noProof/>
          <w:lang w:val="en-US"/>
        </w:rPr>
        <w:t>(Audie, 2019)</w:t>
      </w:r>
      <w:r w:rsidRPr="003B0E7C">
        <w:rPr>
          <w:rFonts w:ascii="Book Antiqua" w:hAnsi="Book Antiqua" w:cs="Times New Roman"/>
          <w:lang w:val="en-US"/>
        </w:rPr>
        <w:fldChar w:fldCharType="end"/>
      </w:r>
      <w:r w:rsidRPr="003B0E7C">
        <w:rPr>
          <w:rFonts w:ascii="Book Antiqua" w:hAnsi="Book Antiqua" w:cs="Times New Roman"/>
          <w:lang w:val="en-US"/>
        </w:rPr>
        <w:t xml:space="preserve">. </w:t>
      </w:r>
      <w:proofErr w:type="spellStart"/>
      <w:r w:rsidRPr="003B0E7C">
        <w:rPr>
          <w:rFonts w:ascii="Book Antiqua" w:hAnsi="Book Antiqua" w:cs="Times New Roman"/>
          <w:lang w:val="en-US"/>
        </w:rPr>
        <w:t>Berdasarkan</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hasil</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belajar</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siswa</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dapat</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diketahui</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kemampuan</w:t>
      </w:r>
      <w:proofErr w:type="spellEnd"/>
      <w:r w:rsidRPr="003B0E7C">
        <w:rPr>
          <w:rFonts w:ascii="Book Antiqua" w:hAnsi="Book Antiqua" w:cs="Times New Roman"/>
          <w:lang w:val="en-US"/>
        </w:rPr>
        <w:t xml:space="preserve"> dan </w:t>
      </w:r>
      <w:proofErr w:type="spellStart"/>
      <w:r w:rsidRPr="003B0E7C">
        <w:rPr>
          <w:rFonts w:ascii="Book Antiqua" w:hAnsi="Book Antiqua" w:cs="Times New Roman"/>
          <w:lang w:val="en-US"/>
        </w:rPr>
        <w:t>perkembangan</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sekaligus</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tingkat</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keberhasilan</w:t>
      </w:r>
      <w:proofErr w:type="spellEnd"/>
      <w:r w:rsidRPr="003B0E7C">
        <w:rPr>
          <w:rFonts w:ascii="Book Antiqua" w:hAnsi="Book Antiqua" w:cs="Times New Roman"/>
          <w:lang w:val="en-US"/>
        </w:rPr>
        <w:t xml:space="preserve"> Pendidikan. Hasil </w:t>
      </w:r>
      <w:proofErr w:type="spellStart"/>
      <w:r w:rsidRPr="003B0E7C">
        <w:rPr>
          <w:rFonts w:ascii="Book Antiqua" w:hAnsi="Book Antiqua" w:cs="Times New Roman"/>
          <w:lang w:val="en-US"/>
        </w:rPr>
        <w:t>belajar</w:t>
      </w:r>
      <w:proofErr w:type="spellEnd"/>
      <w:r w:rsidRPr="003B0E7C">
        <w:rPr>
          <w:rFonts w:ascii="Book Antiqua" w:hAnsi="Book Antiqua" w:cs="Times New Roman"/>
          <w:lang w:val="en-US"/>
        </w:rPr>
        <w:t xml:space="preserve"> yang </w:t>
      </w:r>
      <w:proofErr w:type="spellStart"/>
      <w:r w:rsidRPr="003B0E7C">
        <w:rPr>
          <w:rFonts w:ascii="Book Antiqua" w:hAnsi="Book Antiqua" w:cs="Times New Roman"/>
          <w:lang w:val="en-US"/>
        </w:rPr>
        <w:t>masksimal</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dapat</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dicapai</w:t>
      </w:r>
      <w:proofErr w:type="spellEnd"/>
      <w:r w:rsidRPr="003B0E7C">
        <w:rPr>
          <w:rFonts w:ascii="Book Antiqua" w:hAnsi="Book Antiqua" w:cs="Times New Roman"/>
          <w:lang w:val="en-US"/>
        </w:rPr>
        <w:t xml:space="preserve"> oleh </w:t>
      </w:r>
      <w:proofErr w:type="spellStart"/>
      <w:r w:rsidRPr="003B0E7C">
        <w:rPr>
          <w:rFonts w:ascii="Book Antiqua" w:hAnsi="Book Antiqua" w:cs="Times New Roman"/>
          <w:lang w:val="en-US"/>
        </w:rPr>
        <w:t>individu</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dalam</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pembelajaran</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selama</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kurun</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waktu</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tertentu</w:t>
      </w:r>
      <w:proofErr w:type="spellEnd"/>
      <w:r w:rsidRPr="003B0E7C">
        <w:rPr>
          <w:rFonts w:ascii="Book Antiqua" w:hAnsi="Book Antiqua" w:cs="Times New Roman"/>
          <w:lang w:val="en-US"/>
        </w:rPr>
        <w:t xml:space="preserve"> yang </w:t>
      </w:r>
      <w:proofErr w:type="spellStart"/>
      <w:r w:rsidRPr="003B0E7C">
        <w:rPr>
          <w:rFonts w:ascii="Book Antiqua" w:hAnsi="Book Antiqua" w:cs="Times New Roman"/>
          <w:lang w:val="en-US"/>
        </w:rPr>
        <w:t>dinyatakan</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dalam</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bentuk</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angka</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atau</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nilai</w:t>
      </w:r>
      <w:proofErr w:type="spellEnd"/>
      <w:r w:rsidRPr="003B0E7C">
        <w:rPr>
          <w:rFonts w:ascii="Book Antiqua" w:hAnsi="Book Antiqua" w:cs="Times New Roman"/>
          <w:lang w:val="en-US"/>
        </w:rPr>
        <w:t>.</w:t>
      </w:r>
    </w:p>
    <w:p w14:paraId="18458FB9" w14:textId="77777777" w:rsidR="00A13441" w:rsidRPr="003B0E7C" w:rsidRDefault="00A13441" w:rsidP="003B0E7C">
      <w:pPr>
        <w:spacing w:line="240" w:lineRule="auto"/>
        <w:ind w:firstLine="567"/>
        <w:jc w:val="both"/>
        <w:rPr>
          <w:rFonts w:ascii="Book Antiqua" w:hAnsi="Book Antiqua" w:cs="Times New Roman"/>
          <w:lang w:val="en-US"/>
        </w:rPr>
      </w:pPr>
      <w:proofErr w:type="spellStart"/>
      <w:r w:rsidRPr="003B0E7C">
        <w:rPr>
          <w:rFonts w:ascii="Book Antiqua" w:hAnsi="Book Antiqua" w:cs="Times New Roman"/>
          <w:lang w:val="en-US"/>
        </w:rPr>
        <w:t>Kognitif</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merupakan</w:t>
      </w:r>
      <w:proofErr w:type="spellEnd"/>
      <w:r w:rsidRPr="003B0E7C">
        <w:rPr>
          <w:rFonts w:ascii="Book Antiqua" w:hAnsi="Book Antiqua" w:cs="Times New Roman"/>
          <w:lang w:val="en-US"/>
        </w:rPr>
        <w:t xml:space="preserve"> salah </w:t>
      </w:r>
      <w:proofErr w:type="spellStart"/>
      <w:r w:rsidRPr="003B0E7C">
        <w:rPr>
          <w:rFonts w:ascii="Book Antiqua" w:hAnsi="Book Antiqua" w:cs="Times New Roman"/>
          <w:lang w:val="en-US"/>
        </w:rPr>
        <w:t>satu</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aspek</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hasil</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belajar</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anak</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Ranah</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kognitif</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adalah</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segala</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sesuatu</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tentang</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pengetahuan</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anak</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atau</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dapat</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dikatakan</w:t>
      </w:r>
      <w:proofErr w:type="spellEnd"/>
      <w:r w:rsidRPr="003B0E7C">
        <w:rPr>
          <w:rFonts w:ascii="Book Antiqua" w:hAnsi="Book Antiqua" w:cs="Times New Roman"/>
          <w:lang w:val="en-US"/>
        </w:rPr>
        <w:t xml:space="preserve"> yang </w:t>
      </w:r>
      <w:proofErr w:type="spellStart"/>
      <w:r w:rsidRPr="003B0E7C">
        <w:rPr>
          <w:rFonts w:ascii="Book Antiqua" w:hAnsi="Book Antiqua" w:cs="Times New Roman"/>
          <w:lang w:val="en-US"/>
        </w:rPr>
        <w:t>berhubungan</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dengan</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kemampuan</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otak</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anak</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dalam</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memahami</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sesuatu</w:t>
      </w:r>
      <w:proofErr w:type="spellEnd"/>
      <w:r w:rsidRPr="003B0E7C">
        <w:rPr>
          <w:rFonts w:ascii="Book Antiqua" w:hAnsi="Book Antiqua" w:cs="Times New Roman"/>
          <w:lang w:val="en-US"/>
        </w:rPr>
        <w:t xml:space="preserve"> </w:t>
      </w:r>
      <w:r w:rsidRPr="003B0E7C">
        <w:rPr>
          <w:rFonts w:ascii="Book Antiqua" w:hAnsi="Book Antiqua" w:cs="Times New Roman"/>
          <w:lang w:val="en-US"/>
        </w:rPr>
        <w:fldChar w:fldCharType="begin" w:fldLock="1"/>
      </w:r>
      <w:r w:rsidRPr="003B0E7C">
        <w:rPr>
          <w:rFonts w:ascii="Book Antiqua" w:hAnsi="Book Antiqua" w:cs="Times New Roman"/>
          <w:lang w:val="en-US"/>
        </w:rPr>
        <w:instrText>ADDIN CSL_CITATION {"citationItems":[{"id":"ITEM-1","itemData":{"author":[{"dropping-particle":"","family":"Harahap","given":"Sukron Habibi","non-dropping-particle":"","parse-names":false,"suffix":""},{"dropping-particle":"","family":"Ramadan","given":"Zaka Hadikusuma","non-dropping-particle":"","parse-names":false,"suffix":""}],"id":"ITEM-1","issue":"3","issued":{"date-parts":[["2021"]]},"page":"1304-1311","title":"Dampak Game Online Free Fire terhadap Hasil Belajar Siswa Sekolah Dasar","type":"article-journal","volume":"5"},"uris":["http://www.mendeley.com/documents/?uuid=2ba5def9-ef8a-417d-9159-f926ea82f4c3"]}],"mendeley":{"formattedCitation":"(Harahap &amp; Ramadan, 2021)","plainTextFormattedCitation":"(Harahap &amp; Ramadan, 2021)","previouslyFormattedCitation":"(Harahap &amp; Ramadan, 2021)"},"properties":{"noteIndex":0},"schema":"https://github.com/citation-style-language/schema/raw/master/csl-citation.json"}</w:instrText>
      </w:r>
      <w:r w:rsidRPr="003B0E7C">
        <w:rPr>
          <w:rFonts w:ascii="Book Antiqua" w:hAnsi="Book Antiqua" w:cs="Times New Roman"/>
          <w:lang w:val="en-US"/>
        </w:rPr>
        <w:fldChar w:fldCharType="separate"/>
      </w:r>
      <w:r w:rsidRPr="003B0E7C">
        <w:rPr>
          <w:rFonts w:ascii="Book Antiqua" w:hAnsi="Book Antiqua" w:cs="Times New Roman"/>
          <w:noProof/>
          <w:lang w:val="en-US"/>
        </w:rPr>
        <w:t>(Harahap &amp; Ramadan, 2021)</w:t>
      </w:r>
      <w:r w:rsidRPr="003B0E7C">
        <w:rPr>
          <w:rFonts w:ascii="Book Antiqua" w:hAnsi="Book Antiqua" w:cs="Times New Roman"/>
          <w:lang w:val="en-US"/>
        </w:rPr>
        <w:fldChar w:fldCharType="end"/>
      </w:r>
      <w:r w:rsidRPr="003B0E7C">
        <w:rPr>
          <w:rFonts w:ascii="Book Antiqua" w:hAnsi="Book Antiqua" w:cs="Times New Roman"/>
          <w:lang w:val="en-US"/>
        </w:rPr>
        <w:t xml:space="preserve">. Hamzah </w:t>
      </w:r>
      <w:r w:rsidRPr="003B0E7C">
        <w:rPr>
          <w:rFonts w:ascii="Book Antiqua" w:hAnsi="Book Antiqua" w:cs="Times New Roman"/>
          <w:lang w:val="en-US"/>
        </w:rPr>
        <w:fldChar w:fldCharType="begin" w:fldLock="1"/>
      </w:r>
      <w:r w:rsidRPr="003B0E7C">
        <w:rPr>
          <w:rFonts w:ascii="Book Antiqua" w:hAnsi="Book Antiqua" w:cs="Times New Roman"/>
          <w:lang w:val="en-US"/>
        </w:rPr>
        <w:instrText>ADDIN CSL_CITATION {"citationItems":[{"id":"ITEM-1","itemData":{"author":[{"dropping-particle":"","family":"Harahap","given":"Sukron Habibi","non-dropping-particle":"","parse-names":false,"suffix":""},{"dropping-particle":"","family":"Ramadan","given":"Zaka Hadikusuma","non-dropping-particle":"","parse-names":false,"suffix":""}],"id":"ITEM-1","issue":"3","issued":{"date-parts":[["2021"]]},"page":"1304-1311","title":"Dampak Game Online Free Fire terhadap Hasil Belajar Siswa Sekolah Dasar","type":"article-journal","volume":"5"},"uris":["http://www.mendeley.com/documents/?uuid=2ba5def9-ef8a-417d-9159-f926ea82f4c3"]}],"mendeley":{"formattedCitation":"(Harahap &amp; Ramadan, 2021)","manualFormatting":"(dalam Harahap &amp; Ramadan, 2021)","plainTextFormattedCitation":"(Harahap &amp; Ramadan, 2021)","previouslyFormattedCitation":"(Harahap &amp; Ramadan, 2021)"},"properties":{"noteIndex":0},"schema":"https://github.com/citation-style-language/schema/raw/master/csl-citation.json"}</w:instrText>
      </w:r>
      <w:r w:rsidRPr="003B0E7C">
        <w:rPr>
          <w:rFonts w:ascii="Book Antiqua" w:hAnsi="Book Antiqua" w:cs="Times New Roman"/>
          <w:lang w:val="en-US"/>
        </w:rPr>
        <w:fldChar w:fldCharType="separate"/>
      </w:r>
      <w:r w:rsidRPr="003B0E7C">
        <w:rPr>
          <w:rFonts w:ascii="Book Antiqua" w:hAnsi="Book Antiqua" w:cs="Times New Roman"/>
          <w:noProof/>
          <w:lang w:val="en-US"/>
        </w:rPr>
        <w:t>(dalam Harahap &amp; Ramadan, 2021)</w:t>
      </w:r>
      <w:r w:rsidRPr="003B0E7C">
        <w:rPr>
          <w:rFonts w:ascii="Book Antiqua" w:hAnsi="Book Antiqua" w:cs="Times New Roman"/>
          <w:lang w:val="en-US"/>
        </w:rPr>
        <w:fldChar w:fldCharType="end"/>
      </w:r>
      <w:r w:rsidRPr="003B0E7C">
        <w:rPr>
          <w:rFonts w:ascii="Book Antiqua" w:hAnsi="Book Antiqua" w:cs="Times New Roman"/>
          <w:lang w:val="en-US"/>
        </w:rPr>
        <w:t xml:space="preserve"> </w:t>
      </w:r>
      <w:proofErr w:type="spellStart"/>
      <w:r w:rsidRPr="003B0E7C">
        <w:rPr>
          <w:rFonts w:ascii="Book Antiqua" w:hAnsi="Book Antiqua" w:cs="Times New Roman"/>
          <w:lang w:val="en-US"/>
        </w:rPr>
        <w:t>menjelaskan</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bahwa</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penilaian</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terhadap</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ranah</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kognitif</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bertujuan</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untuk</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mengukur</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penguasaan</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konsep</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dasar</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keilmuan</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berupa</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materi-materi</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essensial</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sebagai</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konsep</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kunci</w:t>
      </w:r>
      <w:proofErr w:type="spellEnd"/>
      <w:r w:rsidRPr="003B0E7C">
        <w:rPr>
          <w:rFonts w:ascii="Book Antiqua" w:hAnsi="Book Antiqua" w:cs="Times New Roman"/>
          <w:lang w:val="en-US"/>
        </w:rPr>
        <w:t xml:space="preserve"> dan </w:t>
      </w:r>
      <w:proofErr w:type="spellStart"/>
      <w:r w:rsidRPr="003B0E7C">
        <w:rPr>
          <w:rFonts w:ascii="Book Antiqua" w:hAnsi="Book Antiqua" w:cs="Times New Roman"/>
          <w:lang w:val="en-US"/>
        </w:rPr>
        <w:t>prinsip</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utama</w:t>
      </w:r>
      <w:proofErr w:type="spellEnd"/>
      <w:r w:rsidRPr="003B0E7C">
        <w:rPr>
          <w:rFonts w:ascii="Book Antiqua" w:hAnsi="Book Antiqua" w:cs="Times New Roman"/>
          <w:lang w:val="en-US"/>
        </w:rPr>
        <w:t>.</w:t>
      </w:r>
    </w:p>
    <w:p w14:paraId="3FA76228" w14:textId="77777777" w:rsidR="00A13441" w:rsidRPr="003B0E7C" w:rsidRDefault="00A13441" w:rsidP="003B0E7C">
      <w:pPr>
        <w:spacing w:line="240" w:lineRule="auto"/>
        <w:ind w:firstLine="567"/>
        <w:jc w:val="both"/>
        <w:rPr>
          <w:rFonts w:ascii="Book Antiqua" w:hAnsi="Book Antiqua" w:cs="Times New Roman"/>
          <w:lang w:val="en-US"/>
        </w:rPr>
      </w:pPr>
      <w:r w:rsidRPr="003B0E7C">
        <w:rPr>
          <w:rFonts w:ascii="Book Antiqua" w:hAnsi="Book Antiqua" w:cs="Times New Roman"/>
          <w:shd w:val="clear" w:color="auto" w:fill="FFFFFF"/>
        </w:rPr>
        <w:t xml:space="preserve">Dalam penelitian yang dilakukan oleh Alviani </w:t>
      </w:r>
      <w:proofErr w:type="spellStart"/>
      <w:r w:rsidRPr="003B0E7C">
        <w:rPr>
          <w:rFonts w:ascii="Book Antiqua" w:hAnsi="Book Antiqua" w:cs="Times New Roman"/>
          <w:shd w:val="clear" w:color="auto" w:fill="FFFFFF"/>
        </w:rPr>
        <w:t>dkk</w:t>
      </w:r>
      <w:proofErr w:type="spellEnd"/>
      <w:r w:rsidRPr="003B0E7C">
        <w:rPr>
          <w:rFonts w:ascii="Book Antiqua" w:hAnsi="Book Antiqua" w:cs="Times New Roman"/>
          <w:shd w:val="clear" w:color="auto" w:fill="FFFFFF"/>
        </w:rPr>
        <w:t xml:space="preserve"> 2021 menyatakan bahwa penggunaan benda konkret dalam upaya peningkatan hasil belajar bangun ruang mengalami peningkatan dalam siklus ke 1 dan ke 2. Begitu juga dengan penelitian yang dilakukan oleh Baeti </w:t>
      </w:r>
      <w:proofErr w:type="spellStart"/>
      <w:r w:rsidRPr="003B0E7C">
        <w:rPr>
          <w:rFonts w:ascii="Book Antiqua" w:hAnsi="Book Antiqua" w:cs="Times New Roman"/>
          <w:shd w:val="clear" w:color="auto" w:fill="FFFFFF"/>
        </w:rPr>
        <w:t>dkk</w:t>
      </w:r>
      <w:proofErr w:type="spellEnd"/>
      <w:r w:rsidRPr="003B0E7C">
        <w:rPr>
          <w:rFonts w:ascii="Book Antiqua" w:hAnsi="Book Antiqua" w:cs="Times New Roman"/>
          <w:shd w:val="clear" w:color="auto" w:fill="FFFFFF"/>
        </w:rPr>
        <w:t xml:space="preserve"> 2022 menyatakan bahwa ada peningkatan dalam siklus 1,2 dan 3 dalam pembelajaran matematika bangun ruang menggunakan benda konkret. Dari kedua hasil penelitian tersebut menjadikan alasan penulis menggunakan benda konkret dalam penelitian kali ini.</w:t>
      </w:r>
    </w:p>
    <w:p w14:paraId="2545CEC4" w14:textId="7F9498BE" w:rsidR="00451EFD" w:rsidRPr="003B0E7C" w:rsidRDefault="00A13441" w:rsidP="003B0E7C">
      <w:pPr>
        <w:pBdr>
          <w:top w:val="nil"/>
          <w:left w:val="nil"/>
          <w:bottom w:val="nil"/>
          <w:right w:val="nil"/>
          <w:between w:val="nil"/>
        </w:pBdr>
        <w:spacing w:after="0" w:line="240" w:lineRule="auto"/>
        <w:ind w:firstLine="709"/>
        <w:jc w:val="both"/>
        <w:rPr>
          <w:rFonts w:ascii="Book Antiqua" w:eastAsia="Book Antiqua" w:hAnsi="Book Antiqua" w:cs="Book Antiqua"/>
          <w:color w:val="000000"/>
          <w:u w:val="single"/>
        </w:rPr>
      </w:pPr>
      <w:r w:rsidRPr="003B0E7C">
        <w:rPr>
          <w:rFonts w:ascii="Book Antiqua" w:hAnsi="Book Antiqua" w:cs="Times New Roman"/>
          <w:shd w:val="clear" w:color="auto" w:fill="FFFFFF"/>
        </w:rPr>
        <w:t xml:space="preserve">Hasil dari observasi lapangan menyatakan bahwa nilai hasil belajar kognitif siswa kelas 1 SDN </w:t>
      </w:r>
      <w:proofErr w:type="spellStart"/>
      <w:r w:rsidRPr="003B0E7C">
        <w:rPr>
          <w:rFonts w:ascii="Book Antiqua" w:hAnsi="Book Antiqua" w:cs="Times New Roman"/>
          <w:shd w:val="clear" w:color="auto" w:fill="FFFFFF"/>
        </w:rPr>
        <w:t>Porodeso</w:t>
      </w:r>
      <w:proofErr w:type="spellEnd"/>
      <w:r w:rsidRPr="003B0E7C">
        <w:rPr>
          <w:rFonts w:ascii="Book Antiqua" w:hAnsi="Book Antiqua" w:cs="Times New Roman"/>
          <w:shd w:val="clear" w:color="auto" w:fill="FFFFFF"/>
        </w:rPr>
        <w:t xml:space="preserve"> materi bangun ruang matematika masih </w:t>
      </w:r>
      <w:proofErr w:type="spellStart"/>
      <w:r w:rsidRPr="003B0E7C">
        <w:rPr>
          <w:rFonts w:ascii="Book Antiqua" w:hAnsi="Book Antiqua" w:cs="Times New Roman"/>
          <w:shd w:val="clear" w:color="auto" w:fill="FFFFFF"/>
        </w:rPr>
        <w:t>dibawah</w:t>
      </w:r>
      <w:proofErr w:type="spellEnd"/>
      <w:r w:rsidRPr="003B0E7C">
        <w:rPr>
          <w:rFonts w:ascii="Book Antiqua" w:hAnsi="Book Antiqua" w:cs="Times New Roman"/>
          <w:shd w:val="clear" w:color="auto" w:fill="FFFFFF"/>
        </w:rPr>
        <w:t xml:space="preserve"> KKM. Peneliti menemukan hasil bahwa nilai siswa hanya kisaran 60-65. Sedangkan KKM yang berlaku untuk materi matematika pada instansi adalah 70. </w:t>
      </w:r>
    </w:p>
    <w:p w14:paraId="021A0CE0" w14:textId="77777777" w:rsidR="00451EFD" w:rsidRDefault="00451EFD">
      <w:pPr>
        <w:pBdr>
          <w:top w:val="nil"/>
          <w:left w:val="nil"/>
          <w:bottom w:val="nil"/>
          <w:right w:val="nil"/>
          <w:between w:val="nil"/>
        </w:pBdr>
        <w:tabs>
          <w:tab w:val="left" w:pos="426"/>
        </w:tabs>
        <w:spacing w:after="0" w:line="240" w:lineRule="auto"/>
        <w:ind w:firstLine="567"/>
        <w:jc w:val="both"/>
        <w:rPr>
          <w:rFonts w:ascii="Book Antiqua" w:eastAsia="Book Antiqua" w:hAnsi="Book Antiqua" w:cs="Book Antiqua"/>
          <w:color w:val="000000"/>
          <w:u w:val="single"/>
        </w:rPr>
      </w:pPr>
    </w:p>
    <w:p w14:paraId="3C6C8E6B" w14:textId="042B5994" w:rsidR="00451EFD" w:rsidRPr="00BF5837" w:rsidRDefault="00834146">
      <w:pPr>
        <w:pBdr>
          <w:top w:val="nil"/>
          <w:left w:val="nil"/>
          <w:bottom w:val="nil"/>
          <w:right w:val="nil"/>
          <w:between w:val="nil"/>
        </w:pBdr>
        <w:spacing w:after="0" w:line="240" w:lineRule="auto"/>
        <w:jc w:val="both"/>
        <w:rPr>
          <w:rFonts w:ascii="Book Antiqua" w:eastAsia="Book Antiqua" w:hAnsi="Book Antiqua" w:cs="Book Antiqua"/>
          <w:b/>
          <w:color w:val="000000"/>
        </w:rPr>
      </w:pPr>
      <w:r w:rsidRPr="00BF5837">
        <w:rPr>
          <w:rFonts w:ascii="Book Antiqua" w:eastAsia="Book Antiqua" w:hAnsi="Book Antiqua" w:cs="Book Antiqua"/>
          <w:b/>
          <w:color w:val="000000"/>
        </w:rPr>
        <w:t>METOD</w:t>
      </w:r>
      <w:r w:rsidRPr="00BF5837">
        <w:rPr>
          <w:rFonts w:ascii="Book Antiqua" w:eastAsia="Book Antiqua" w:hAnsi="Book Antiqua" w:cs="Book Antiqua"/>
          <w:b/>
          <w:color w:val="000000"/>
          <w:lang w:val="en-US"/>
        </w:rPr>
        <w:t>E</w:t>
      </w:r>
      <w:r w:rsidRPr="00BF5837">
        <w:rPr>
          <w:rFonts w:ascii="Book Antiqua" w:eastAsia="Book Antiqua" w:hAnsi="Book Antiqua" w:cs="Book Antiqua"/>
          <w:b/>
          <w:color w:val="000000"/>
        </w:rPr>
        <w:t xml:space="preserve"> </w:t>
      </w:r>
      <w:r w:rsidRPr="00BF5837">
        <w:rPr>
          <w:rFonts w:ascii="Book Antiqua" w:eastAsia="Book Antiqua" w:hAnsi="Book Antiqua" w:cs="Book Antiqua"/>
          <w:color w:val="000000"/>
        </w:rPr>
        <w:t>(Book Antiqua, 1</w:t>
      </w:r>
      <w:r w:rsidR="00BF5837">
        <w:rPr>
          <w:rFonts w:ascii="Book Antiqua" w:eastAsia="Book Antiqua" w:hAnsi="Book Antiqua" w:cs="Book Antiqua"/>
          <w:color w:val="000000"/>
          <w:lang w:val="en-US"/>
        </w:rPr>
        <w:t>1</w:t>
      </w:r>
      <w:r w:rsidRPr="00BF5837">
        <w:rPr>
          <w:rFonts w:ascii="Book Antiqua" w:eastAsia="Book Antiqua" w:hAnsi="Book Antiqua" w:cs="Book Antiqua"/>
          <w:color w:val="000000"/>
        </w:rPr>
        <w:t>, Tebal, Spasi 1)</w:t>
      </w:r>
    </w:p>
    <w:p w14:paraId="13B4F39F" w14:textId="77777777" w:rsidR="00A13441" w:rsidRPr="003B0E7C" w:rsidRDefault="00A13441" w:rsidP="00A13441">
      <w:pPr>
        <w:pStyle w:val="BodyText"/>
        <w:tabs>
          <w:tab w:val="left" w:pos="426"/>
        </w:tabs>
        <w:spacing w:after="0"/>
        <w:ind w:firstLine="567"/>
        <w:jc w:val="both"/>
        <w:rPr>
          <w:rFonts w:ascii="Book Antiqua" w:hAnsi="Book Antiqua" w:cs="Times New Roman"/>
          <w:lang w:val="en-US"/>
        </w:rPr>
      </w:pPr>
      <w:proofErr w:type="spellStart"/>
      <w:r w:rsidRPr="003B0E7C">
        <w:rPr>
          <w:rFonts w:ascii="Book Antiqua" w:hAnsi="Book Antiqua" w:cs="Times New Roman"/>
          <w:lang w:val="en-US"/>
        </w:rPr>
        <w:t>Penelitian</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ini</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adalah</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Penelitian</w:t>
      </w:r>
      <w:proofErr w:type="spellEnd"/>
      <w:r w:rsidRPr="003B0E7C">
        <w:rPr>
          <w:rFonts w:ascii="Book Antiqua" w:hAnsi="Book Antiqua" w:cs="Times New Roman"/>
          <w:lang w:val="en-US"/>
        </w:rPr>
        <w:t xml:space="preserve"> Tindakan </w:t>
      </w:r>
      <w:proofErr w:type="spellStart"/>
      <w:r w:rsidRPr="003B0E7C">
        <w:rPr>
          <w:rFonts w:ascii="Book Antiqua" w:hAnsi="Book Antiqua" w:cs="Times New Roman"/>
          <w:lang w:val="en-US"/>
        </w:rPr>
        <w:t>Kellas</w:t>
      </w:r>
      <w:proofErr w:type="spellEnd"/>
      <w:r w:rsidRPr="003B0E7C">
        <w:rPr>
          <w:rFonts w:ascii="Book Antiqua" w:hAnsi="Book Antiqua" w:cs="Times New Roman"/>
          <w:lang w:val="en-US"/>
        </w:rPr>
        <w:t xml:space="preserve"> (PTK) yang </w:t>
      </w:r>
      <w:proofErr w:type="spellStart"/>
      <w:r w:rsidRPr="003B0E7C">
        <w:rPr>
          <w:rFonts w:ascii="Book Antiqua" w:hAnsi="Book Antiqua" w:cs="Times New Roman"/>
          <w:lang w:val="en-US"/>
        </w:rPr>
        <w:t>menggunakan</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teori</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dari</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Suharsimi</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Arikunto</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Penelitian</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ini</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dilakukan</w:t>
      </w:r>
      <w:proofErr w:type="spellEnd"/>
      <w:r w:rsidRPr="003B0E7C">
        <w:rPr>
          <w:rFonts w:ascii="Book Antiqua" w:hAnsi="Book Antiqua" w:cs="Times New Roman"/>
          <w:lang w:val="en-US"/>
        </w:rPr>
        <w:t xml:space="preserve"> di </w:t>
      </w:r>
      <w:proofErr w:type="spellStart"/>
      <w:r w:rsidRPr="003B0E7C">
        <w:rPr>
          <w:rFonts w:ascii="Book Antiqua" w:hAnsi="Book Antiqua" w:cs="Times New Roman"/>
          <w:lang w:val="en-US"/>
        </w:rPr>
        <w:t>Sekolah</w:t>
      </w:r>
      <w:proofErr w:type="spellEnd"/>
      <w:r w:rsidRPr="003B0E7C">
        <w:rPr>
          <w:rFonts w:ascii="Book Antiqua" w:hAnsi="Book Antiqua" w:cs="Times New Roman"/>
          <w:lang w:val="en-US"/>
        </w:rPr>
        <w:t xml:space="preserve"> Dasar Negeri </w:t>
      </w:r>
      <w:proofErr w:type="spellStart"/>
      <w:r w:rsidRPr="003B0E7C">
        <w:rPr>
          <w:rFonts w:ascii="Book Antiqua" w:hAnsi="Book Antiqua" w:cs="Times New Roman"/>
          <w:lang w:val="en-US"/>
        </w:rPr>
        <w:t>Porodeso</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kecamatan</w:t>
      </w:r>
      <w:proofErr w:type="spellEnd"/>
      <w:r w:rsidRPr="003B0E7C">
        <w:rPr>
          <w:rFonts w:ascii="Book Antiqua" w:hAnsi="Book Antiqua" w:cs="Times New Roman"/>
          <w:lang w:val="en-US"/>
        </w:rPr>
        <w:t xml:space="preserve"> Sekaran </w:t>
      </w:r>
      <w:proofErr w:type="spellStart"/>
      <w:r w:rsidRPr="003B0E7C">
        <w:rPr>
          <w:rFonts w:ascii="Book Antiqua" w:hAnsi="Book Antiqua" w:cs="Times New Roman"/>
          <w:lang w:val="en-US"/>
        </w:rPr>
        <w:t>kabupaten</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Lamongan</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dengan</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menerapkan</w:t>
      </w:r>
      <w:proofErr w:type="spellEnd"/>
      <w:r w:rsidRPr="003B0E7C">
        <w:rPr>
          <w:rFonts w:ascii="Book Antiqua" w:hAnsi="Book Antiqua" w:cs="Times New Roman"/>
          <w:lang w:val="en-US"/>
        </w:rPr>
        <w:t xml:space="preserve"> model Problem based Learning (PBL). </w:t>
      </w:r>
      <w:proofErr w:type="spellStart"/>
      <w:r w:rsidRPr="003B0E7C">
        <w:rPr>
          <w:rFonts w:ascii="Book Antiqua" w:hAnsi="Book Antiqua" w:cs="Times New Roman"/>
          <w:lang w:val="en-US"/>
        </w:rPr>
        <w:t>Subjek</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penelitian</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ini</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adalah</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semua</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siswa</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kelas</w:t>
      </w:r>
      <w:proofErr w:type="spellEnd"/>
      <w:r w:rsidRPr="003B0E7C">
        <w:rPr>
          <w:rFonts w:ascii="Book Antiqua" w:hAnsi="Book Antiqua" w:cs="Times New Roman"/>
          <w:lang w:val="en-US"/>
        </w:rPr>
        <w:t xml:space="preserve"> 1 SDN </w:t>
      </w:r>
      <w:proofErr w:type="spellStart"/>
      <w:r w:rsidRPr="003B0E7C">
        <w:rPr>
          <w:rFonts w:ascii="Book Antiqua" w:hAnsi="Book Antiqua" w:cs="Times New Roman"/>
          <w:lang w:val="en-US"/>
        </w:rPr>
        <w:t>Porodeso</w:t>
      </w:r>
      <w:proofErr w:type="spellEnd"/>
      <w:r w:rsidRPr="003B0E7C">
        <w:rPr>
          <w:rFonts w:ascii="Book Antiqua" w:hAnsi="Book Antiqua" w:cs="Times New Roman"/>
          <w:lang w:val="en-US"/>
        </w:rPr>
        <w:t xml:space="preserve"> yang </w:t>
      </w:r>
      <w:proofErr w:type="spellStart"/>
      <w:r w:rsidRPr="003B0E7C">
        <w:rPr>
          <w:rFonts w:ascii="Book Antiqua" w:hAnsi="Book Antiqua" w:cs="Times New Roman"/>
          <w:lang w:val="en-US"/>
        </w:rPr>
        <w:t>berjumlah</w:t>
      </w:r>
      <w:proofErr w:type="spellEnd"/>
      <w:r w:rsidRPr="003B0E7C">
        <w:rPr>
          <w:rFonts w:ascii="Book Antiqua" w:hAnsi="Book Antiqua" w:cs="Times New Roman"/>
          <w:lang w:val="en-US"/>
        </w:rPr>
        <w:t xml:space="preserve"> 5 </w:t>
      </w:r>
      <w:proofErr w:type="spellStart"/>
      <w:r w:rsidRPr="003B0E7C">
        <w:rPr>
          <w:rFonts w:ascii="Book Antiqua" w:hAnsi="Book Antiqua" w:cs="Times New Roman"/>
          <w:lang w:val="en-US"/>
        </w:rPr>
        <w:t>siswa</w:t>
      </w:r>
      <w:proofErr w:type="spellEnd"/>
      <w:r w:rsidRPr="003B0E7C">
        <w:rPr>
          <w:rFonts w:ascii="Book Antiqua" w:hAnsi="Book Antiqua" w:cs="Times New Roman"/>
          <w:lang w:val="en-US"/>
        </w:rPr>
        <w:t>.</w:t>
      </w:r>
    </w:p>
    <w:p w14:paraId="1FF2E146" w14:textId="77777777" w:rsidR="00A13441" w:rsidRPr="003B0E7C" w:rsidRDefault="00A13441" w:rsidP="00A13441">
      <w:pPr>
        <w:pStyle w:val="BodyText"/>
        <w:tabs>
          <w:tab w:val="left" w:pos="426"/>
        </w:tabs>
        <w:spacing w:after="0"/>
        <w:ind w:firstLine="567"/>
        <w:jc w:val="both"/>
        <w:rPr>
          <w:rFonts w:ascii="Book Antiqua" w:hAnsi="Book Antiqua" w:cs="Times New Roman"/>
          <w:lang w:val="en-US"/>
        </w:rPr>
      </w:pPr>
      <w:r w:rsidRPr="003B0E7C">
        <w:rPr>
          <w:rFonts w:ascii="Book Antiqua" w:hAnsi="Book Antiqua" w:cs="Times New Roman"/>
          <w:lang w:val="en-US"/>
        </w:rPr>
        <w:t xml:space="preserve">Teknik </w:t>
      </w:r>
      <w:proofErr w:type="spellStart"/>
      <w:r w:rsidRPr="003B0E7C">
        <w:rPr>
          <w:rFonts w:ascii="Book Antiqua" w:hAnsi="Book Antiqua" w:cs="Times New Roman"/>
          <w:lang w:val="en-US"/>
        </w:rPr>
        <w:t>pengumpulan</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dara</w:t>
      </w:r>
      <w:proofErr w:type="spellEnd"/>
      <w:r w:rsidRPr="003B0E7C">
        <w:rPr>
          <w:rFonts w:ascii="Book Antiqua" w:hAnsi="Book Antiqua" w:cs="Times New Roman"/>
          <w:lang w:val="en-US"/>
        </w:rPr>
        <w:t xml:space="preserve"> yang </w:t>
      </w:r>
      <w:proofErr w:type="spellStart"/>
      <w:r w:rsidRPr="003B0E7C">
        <w:rPr>
          <w:rFonts w:ascii="Book Antiqua" w:hAnsi="Book Antiqua" w:cs="Times New Roman"/>
          <w:lang w:val="en-US"/>
        </w:rPr>
        <w:t>dilakukan</w:t>
      </w:r>
      <w:proofErr w:type="spellEnd"/>
      <w:r w:rsidRPr="003B0E7C">
        <w:rPr>
          <w:rFonts w:ascii="Book Antiqua" w:hAnsi="Book Antiqua" w:cs="Times New Roman"/>
          <w:lang w:val="en-US"/>
        </w:rPr>
        <w:t xml:space="preserve"> oleh </w:t>
      </w:r>
      <w:proofErr w:type="spellStart"/>
      <w:r w:rsidRPr="003B0E7C">
        <w:rPr>
          <w:rFonts w:ascii="Book Antiqua" w:hAnsi="Book Antiqua" w:cs="Times New Roman"/>
          <w:lang w:val="en-US"/>
        </w:rPr>
        <w:t>peneliti</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dalam</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kegiatan</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adalah</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dari</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hasil</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observasi</w:t>
      </w:r>
      <w:proofErr w:type="spellEnd"/>
      <w:r w:rsidRPr="003B0E7C">
        <w:rPr>
          <w:rFonts w:ascii="Book Antiqua" w:hAnsi="Book Antiqua" w:cs="Times New Roman"/>
          <w:lang w:val="en-US"/>
        </w:rPr>
        <w:t xml:space="preserve"> dan </w:t>
      </w:r>
      <w:proofErr w:type="spellStart"/>
      <w:r w:rsidRPr="003B0E7C">
        <w:rPr>
          <w:rFonts w:ascii="Book Antiqua" w:hAnsi="Book Antiqua" w:cs="Times New Roman"/>
          <w:lang w:val="en-US"/>
        </w:rPr>
        <w:t>tes</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belajar</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siswa</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Observasi</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dilakukan</w:t>
      </w:r>
      <w:proofErr w:type="spellEnd"/>
      <w:r w:rsidRPr="003B0E7C">
        <w:rPr>
          <w:rFonts w:ascii="Book Antiqua" w:hAnsi="Book Antiqua" w:cs="Times New Roman"/>
          <w:lang w:val="en-US"/>
        </w:rPr>
        <w:t xml:space="preserve"> pada guru dan juga murid </w:t>
      </w:r>
      <w:proofErr w:type="spellStart"/>
      <w:r w:rsidRPr="003B0E7C">
        <w:rPr>
          <w:rFonts w:ascii="Book Antiqua" w:hAnsi="Book Antiqua" w:cs="Times New Roman"/>
          <w:lang w:val="en-US"/>
        </w:rPr>
        <w:t>dengan</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jumlah</w:t>
      </w:r>
      <w:proofErr w:type="spellEnd"/>
      <w:r w:rsidRPr="003B0E7C">
        <w:rPr>
          <w:rFonts w:ascii="Book Antiqua" w:hAnsi="Book Antiqua" w:cs="Times New Roman"/>
          <w:lang w:val="en-US"/>
        </w:rPr>
        <w:t xml:space="preserve"> observer </w:t>
      </w:r>
      <w:proofErr w:type="spellStart"/>
      <w:r w:rsidRPr="003B0E7C">
        <w:rPr>
          <w:rFonts w:ascii="Book Antiqua" w:hAnsi="Book Antiqua" w:cs="Times New Roman"/>
          <w:lang w:val="en-US"/>
        </w:rPr>
        <w:t>sebanyak</w:t>
      </w:r>
      <w:proofErr w:type="spellEnd"/>
      <w:r w:rsidRPr="003B0E7C">
        <w:rPr>
          <w:rFonts w:ascii="Book Antiqua" w:hAnsi="Book Antiqua" w:cs="Times New Roman"/>
          <w:lang w:val="en-US"/>
        </w:rPr>
        <w:t xml:space="preserve"> 2. </w:t>
      </w:r>
      <w:proofErr w:type="spellStart"/>
      <w:r w:rsidRPr="003B0E7C">
        <w:rPr>
          <w:rFonts w:ascii="Book Antiqua" w:hAnsi="Book Antiqua" w:cs="Times New Roman"/>
          <w:lang w:val="en-US"/>
        </w:rPr>
        <w:t>Observasi</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silakukan</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untuk</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melihat</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apakah</w:t>
      </w:r>
      <w:proofErr w:type="spellEnd"/>
      <w:r w:rsidRPr="003B0E7C">
        <w:rPr>
          <w:rFonts w:ascii="Book Antiqua" w:hAnsi="Book Antiqua" w:cs="Times New Roman"/>
          <w:lang w:val="en-US"/>
        </w:rPr>
        <w:t xml:space="preserve"> guru dan </w:t>
      </w:r>
      <w:proofErr w:type="spellStart"/>
      <w:r w:rsidRPr="003B0E7C">
        <w:rPr>
          <w:rFonts w:ascii="Book Antiqua" w:hAnsi="Book Antiqua" w:cs="Times New Roman"/>
          <w:lang w:val="en-US"/>
        </w:rPr>
        <w:t>siswa</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sudah</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melaksanakan</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kegiatan</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secara</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maksimal</w:t>
      </w:r>
      <w:proofErr w:type="spellEnd"/>
      <w:r w:rsidRPr="003B0E7C">
        <w:rPr>
          <w:rFonts w:ascii="Book Antiqua" w:hAnsi="Book Antiqua" w:cs="Times New Roman"/>
          <w:lang w:val="en-US"/>
        </w:rPr>
        <w:t xml:space="preserve"> dan </w:t>
      </w:r>
      <w:proofErr w:type="spellStart"/>
      <w:r w:rsidRPr="003B0E7C">
        <w:rPr>
          <w:rFonts w:ascii="Book Antiqua" w:hAnsi="Book Antiqua" w:cs="Times New Roman"/>
          <w:lang w:val="en-US"/>
        </w:rPr>
        <w:t>sesuai</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dengan</w:t>
      </w:r>
      <w:proofErr w:type="spellEnd"/>
      <w:r w:rsidRPr="003B0E7C">
        <w:rPr>
          <w:rFonts w:ascii="Book Antiqua" w:hAnsi="Book Antiqua" w:cs="Times New Roman"/>
          <w:lang w:val="en-US"/>
        </w:rPr>
        <w:t xml:space="preserve"> RPP yang </w:t>
      </w:r>
      <w:proofErr w:type="spellStart"/>
      <w:r w:rsidRPr="003B0E7C">
        <w:rPr>
          <w:rFonts w:ascii="Book Antiqua" w:hAnsi="Book Antiqua" w:cs="Times New Roman"/>
          <w:lang w:val="en-US"/>
        </w:rPr>
        <w:t>sudah</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disusun</w:t>
      </w:r>
      <w:proofErr w:type="spellEnd"/>
      <w:r w:rsidRPr="003B0E7C">
        <w:rPr>
          <w:rFonts w:ascii="Book Antiqua" w:hAnsi="Book Antiqua" w:cs="Times New Roman"/>
          <w:lang w:val="en-US"/>
        </w:rPr>
        <w:t xml:space="preserve"> oleh </w:t>
      </w:r>
      <w:proofErr w:type="spellStart"/>
      <w:r w:rsidRPr="003B0E7C">
        <w:rPr>
          <w:rFonts w:ascii="Book Antiqua" w:hAnsi="Book Antiqua" w:cs="Times New Roman"/>
          <w:lang w:val="en-US"/>
        </w:rPr>
        <w:t>peneliti</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Sedangkan</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tes</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belajar</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siswa</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diberlakukan</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terhadap</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siswa</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untuk</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mengetahui</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sejauh</w:t>
      </w:r>
      <w:proofErr w:type="spellEnd"/>
      <w:r w:rsidRPr="003B0E7C">
        <w:rPr>
          <w:rFonts w:ascii="Book Antiqua" w:hAnsi="Book Antiqua" w:cs="Times New Roman"/>
          <w:lang w:val="en-US"/>
        </w:rPr>
        <w:t xml:space="preserve"> mana </w:t>
      </w:r>
      <w:proofErr w:type="spellStart"/>
      <w:r w:rsidRPr="003B0E7C">
        <w:rPr>
          <w:rFonts w:ascii="Book Antiqua" w:hAnsi="Book Antiqua" w:cs="Times New Roman"/>
          <w:lang w:val="en-US"/>
        </w:rPr>
        <w:t>siswa</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dapat</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mencapai</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kriteria</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ketuntasan</w:t>
      </w:r>
      <w:proofErr w:type="spellEnd"/>
      <w:r w:rsidRPr="003B0E7C">
        <w:rPr>
          <w:rFonts w:ascii="Book Antiqua" w:hAnsi="Book Antiqua" w:cs="Times New Roman"/>
          <w:lang w:val="en-US"/>
        </w:rPr>
        <w:t xml:space="preserve"> minimum (KKM). </w:t>
      </w:r>
      <w:proofErr w:type="spellStart"/>
      <w:r w:rsidRPr="003B0E7C">
        <w:rPr>
          <w:rFonts w:ascii="Book Antiqua" w:hAnsi="Book Antiqua" w:cs="Times New Roman"/>
          <w:lang w:val="en-US"/>
        </w:rPr>
        <w:t>Tes</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tersebut</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berbentuk</w:t>
      </w:r>
      <w:proofErr w:type="spellEnd"/>
      <w:r w:rsidRPr="003B0E7C">
        <w:rPr>
          <w:rFonts w:ascii="Book Antiqua" w:hAnsi="Book Antiqua" w:cs="Times New Roman"/>
          <w:lang w:val="en-US"/>
        </w:rPr>
        <w:t xml:space="preserve"> essay </w:t>
      </w:r>
      <w:proofErr w:type="spellStart"/>
      <w:r w:rsidRPr="003B0E7C">
        <w:rPr>
          <w:rFonts w:ascii="Book Antiqua" w:hAnsi="Book Antiqua" w:cs="Times New Roman"/>
          <w:lang w:val="en-US"/>
        </w:rPr>
        <w:t>sejumlah</w:t>
      </w:r>
      <w:proofErr w:type="spellEnd"/>
      <w:r w:rsidRPr="003B0E7C">
        <w:rPr>
          <w:rFonts w:ascii="Book Antiqua" w:hAnsi="Book Antiqua" w:cs="Times New Roman"/>
          <w:lang w:val="en-US"/>
        </w:rPr>
        <w:t xml:space="preserve"> 5 </w:t>
      </w:r>
      <w:proofErr w:type="spellStart"/>
      <w:r w:rsidRPr="003B0E7C">
        <w:rPr>
          <w:rFonts w:ascii="Book Antiqua" w:hAnsi="Book Antiqua" w:cs="Times New Roman"/>
          <w:lang w:val="en-US"/>
        </w:rPr>
        <w:t>butir</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soal</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Dalam</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penelitian</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ini</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peneliti</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berperan</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sebagai</w:t>
      </w:r>
      <w:proofErr w:type="spellEnd"/>
      <w:r w:rsidRPr="003B0E7C">
        <w:rPr>
          <w:rFonts w:ascii="Book Antiqua" w:hAnsi="Book Antiqua" w:cs="Times New Roman"/>
          <w:lang w:val="en-US"/>
        </w:rPr>
        <w:t xml:space="preserve"> observer 1 dan juga </w:t>
      </w:r>
      <w:proofErr w:type="spellStart"/>
      <w:r w:rsidRPr="003B0E7C">
        <w:rPr>
          <w:rFonts w:ascii="Book Antiqua" w:hAnsi="Book Antiqua" w:cs="Times New Roman"/>
          <w:lang w:val="en-US"/>
        </w:rPr>
        <w:t>sebagai</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perencana</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dalam</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penelitian</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ini</w:t>
      </w:r>
      <w:proofErr w:type="spellEnd"/>
      <w:r w:rsidRPr="003B0E7C">
        <w:rPr>
          <w:rFonts w:ascii="Book Antiqua" w:hAnsi="Book Antiqua" w:cs="Times New Roman"/>
          <w:lang w:val="en-US"/>
        </w:rPr>
        <w:t xml:space="preserve">. </w:t>
      </w:r>
    </w:p>
    <w:p w14:paraId="1BEDF2FA" w14:textId="438D7DE1" w:rsidR="00451EFD" w:rsidRPr="003B0E7C" w:rsidRDefault="00A13441" w:rsidP="00A13441">
      <w:pPr>
        <w:pBdr>
          <w:top w:val="nil"/>
          <w:left w:val="nil"/>
          <w:bottom w:val="nil"/>
          <w:right w:val="nil"/>
          <w:between w:val="nil"/>
        </w:pBdr>
        <w:tabs>
          <w:tab w:val="left" w:pos="426"/>
        </w:tabs>
        <w:spacing w:after="0" w:line="240" w:lineRule="auto"/>
        <w:ind w:firstLine="709"/>
        <w:jc w:val="both"/>
        <w:rPr>
          <w:rFonts w:ascii="Book Antiqua" w:eastAsia="Book Antiqua" w:hAnsi="Book Antiqua" w:cs="Book Antiqua"/>
          <w:color w:val="000000"/>
        </w:rPr>
      </w:pPr>
      <w:proofErr w:type="spellStart"/>
      <w:r w:rsidRPr="003B0E7C">
        <w:rPr>
          <w:rFonts w:ascii="Book Antiqua" w:hAnsi="Book Antiqua" w:cs="Times New Roman"/>
          <w:lang w:val="en-US"/>
        </w:rPr>
        <w:t>Penelitian</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ini</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menggunakan</w:t>
      </w:r>
      <w:proofErr w:type="spellEnd"/>
      <w:r w:rsidRPr="003B0E7C">
        <w:rPr>
          <w:rFonts w:ascii="Book Antiqua" w:hAnsi="Book Antiqua" w:cs="Times New Roman"/>
          <w:lang w:val="en-US"/>
        </w:rPr>
        <w:t xml:space="preserve"> 2 </w:t>
      </w:r>
      <w:proofErr w:type="spellStart"/>
      <w:r w:rsidRPr="003B0E7C">
        <w:rPr>
          <w:rFonts w:ascii="Book Antiqua" w:hAnsi="Book Antiqua" w:cs="Times New Roman"/>
          <w:lang w:val="en-US"/>
        </w:rPr>
        <w:t>siklus</w:t>
      </w:r>
      <w:proofErr w:type="spellEnd"/>
      <w:r w:rsidRPr="003B0E7C">
        <w:rPr>
          <w:rFonts w:ascii="Book Antiqua" w:hAnsi="Book Antiqua" w:cs="Times New Roman"/>
          <w:lang w:val="en-US"/>
        </w:rPr>
        <w:t xml:space="preserve"> yang </w:t>
      </w:r>
      <w:proofErr w:type="spellStart"/>
      <w:r w:rsidRPr="003B0E7C">
        <w:rPr>
          <w:rFonts w:ascii="Book Antiqua" w:hAnsi="Book Antiqua" w:cs="Times New Roman"/>
          <w:lang w:val="en-US"/>
        </w:rPr>
        <w:t>akan</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dimulai</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dari</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tahap</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perencanaan</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tindakan</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pengamatan</w:t>
      </w:r>
      <w:proofErr w:type="spellEnd"/>
      <w:r w:rsidRPr="003B0E7C">
        <w:rPr>
          <w:rFonts w:ascii="Book Antiqua" w:hAnsi="Book Antiqua" w:cs="Times New Roman"/>
          <w:lang w:val="en-US"/>
        </w:rPr>
        <w:t xml:space="preserve"> dan </w:t>
      </w:r>
      <w:proofErr w:type="spellStart"/>
      <w:r w:rsidRPr="003B0E7C">
        <w:rPr>
          <w:rFonts w:ascii="Book Antiqua" w:hAnsi="Book Antiqua" w:cs="Times New Roman"/>
          <w:lang w:val="en-US"/>
        </w:rPr>
        <w:t>ditutup</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dengan</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refleksi</w:t>
      </w:r>
      <w:proofErr w:type="spellEnd"/>
      <w:r w:rsidRPr="003B0E7C">
        <w:rPr>
          <w:rFonts w:ascii="Book Antiqua" w:hAnsi="Book Antiqua" w:cs="Times New Roman"/>
          <w:lang w:val="en-US"/>
        </w:rPr>
        <w:t xml:space="preserve">. Pada </w:t>
      </w:r>
      <w:proofErr w:type="spellStart"/>
      <w:r w:rsidRPr="003B0E7C">
        <w:rPr>
          <w:rFonts w:ascii="Book Antiqua" w:hAnsi="Book Antiqua" w:cs="Times New Roman"/>
          <w:lang w:val="en-US"/>
        </w:rPr>
        <w:t>sklus</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ke</w:t>
      </w:r>
      <w:proofErr w:type="spellEnd"/>
      <w:r w:rsidRPr="003B0E7C">
        <w:rPr>
          <w:rFonts w:ascii="Book Antiqua" w:hAnsi="Book Antiqua" w:cs="Times New Roman"/>
          <w:lang w:val="en-US"/>
        </w:rPr>
        <w:t xml:space="preserve"> 2 </w:t>
      </w:r>
      <w:proofErr w:type="spellStart"/>
      <w:r w:rsidRPr="003B0E7C">
        <w:rPr>
          <w:rFonts w:ascii="Book Antiqua" w:hAnsi="Book Antiqua" w:cs="Times New Roman"/>
          <w:lang w:val="en-US"/>
        </w:rPr>
        <w:t>peneliti</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akan</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membuat</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perencanaan</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sesuai</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dengan</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hasil</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refleksi</w:t>
      </w:r>
      <w:proofErr w:type="spellEnd"/>
      <w:r w:rsidRPr="003B0E7C">
        <w:rPr>
          <w:rFonts w:ascii="Book Antiqua" w:hAnsi="Book Antiqua" w:cs="Times New Roman"/>
          <w:lang w:val="en-US"/>
        </w:rPr>
        <w:t xml:space="preserve"> yang </w:t>
      </w:r>
      <w:proofErr w:type="spellStart"/>
      <w:r w:rsidRPr="003B0E7C">
        <w:rPr>
          <w:rFonts w:ascii="Book Antiqua" w:hAnsi="Book Antiqua" w:cs="Times New Roman"/>
          <w:lang w:val="en-US"/>
        </w:rPr>
        <w:t>diperoleh</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dari</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siklus</w:t>
      </w:r>
      <w:proofErr w:type="spellEnd"/>
      <w:r w:rsidRPr="003B0E7C">
        <w:rPr>
          <w:rFonts w:ascii="Book Antiqua" w:hAnsi="Book Antiqua" w:cs="Times New Roman"/>
          <w:lang w:val="en-US"/>
        </w:rPr>
        <w:t xml:space="preserve"> 1. </w:t>
      </w:r>
      <w:proofErr w:type="spellStart"/>
      <w:r w:rsidRPr="003B0E7C">
        <w:rPr>
          <w:rFonts w:ascii="Book Antiqua" w:hAnsi="Book Antiqua" w:cs="Times New Roman"/>
          <w:lang w:val="en-US"/>
        </w:rPr>
        <w:t>Dengan</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tujuan</w:t>
      </w:r>
      <w:proofErr w:type="spellEnd"/>
      <w:r w:rsidRPr="003B0E7C">
        <w:rPr>
          <w:rFonts w:ascii="Book Antiqua" w:hAnsi="Book Antiqua" w:cs="Times New Roman"/>
          <w:lang w:val="en-US"/>
        </w:rPr>
        <w:t xml:space="preserve"> agar pada </w:t>
      </w:r>
      <w:proofErr w:type="spellStart"/>
      <w:r w:rsidRPr="003B0E7C">
        <w:rPr>
          <w:rFonts w:ascii="Book Antiqua" w:hAnsi="Book Antiqua" w:cs="Times New Roman"/>
          <w:lang w:val="en-US"/>
        </w:rPr>
        <w:t>siklus</w:t>
      </w:r>
      <w:proofErr w:type="spellEnd"/>
      <w:r w:rsidRPr="003B0E7C">
        <w:rPr>
          <w:rFonts w:ascii="Book Antiqua" w:hAnsi="Book Antiqua" w:cs="Times New Roman"/>
          <w:lang w:val="en-US"/>
        </w:rPr>
        <w:t xml:space="preserve"> 2 </w:t>
      </w:r>
      <w:proofErr w:type="spellStart"/>
      <w:r w:rsidRPr="003B0E7C">
        <w:rPr>
          <w:rFonts w:ascii="Book Antiqua" w:hAnsi="Book Antiqua" w:cs="Times New Roman"/>
          <w:lang w:val="en-US"/>
        </w:rPr>
        <w:t>beberapa</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kekurangan</w:t>
      </w:r>
      <w:proofErr w:type="spellEnd"/>
      <w:r w:rsidRPr="003B0E7C">
        <w:rPr>
          <w:rFonts w:ascii="Book Antiqua" w:hAnsi="Book Antiqua" w:cs="Times New Roman"/>
          <w:lang w:val="en-US"/>
        </w:rPr>
        <w:t xml:space="preserve"> yang </w:t>
      </w:r>
      <w:proofErr w:type="spellStart"/>
      <w:r w:rsidRPr="003B0E7C">
        <w:rPr>
          <w:rFonts w:ascii="Book Antiqua" w:hAnsi="Book Antiqua" w:cs="Times New Roman"/>
          <w:lang w:val="en-US"/>
        </w:rPr>
        <w:t>ada</w:t>
      </w:r>
      <w:proofErr w:type="spellEnd"/>
      <w:r w:rsidRPr="003B0E7C">
        <w:rPr>
          <w:rFonts w:ascii="Book Antiqua" w:hAnsi="Book Antiqua" w:cs="Times New Roman"/>
          <w:lang w:val="en-US"/>
        </w:rPr>
        <w:t xml:space="preserve"> pada </w:t>
      </w:r>
      <w:proofErr w:type="spellStart"/>
      <w:r w:rsidRPr="003B0E7C">
        <w:rPr>
          <w:rFonts w:ascii="Book Antiqua" w:hAnsi="Book Antiqua" w:cs="Times New Roman"/>
          <w:lang w:val="en-US"/>
        </w:rPr>
        <w:t>siklus</w:t>
      </w:r>
      <w:proofErr w:type="spellEnd"/>
      <w:r w:rsidRPr="003B0E7C">
        <w:rPr>
          <w:rFonts w:ascii="Book Antiqua" w:hAnsi="Book Antiqua" w:cs="Times New Roman"/>
          <w:lang w:val="en-US"/>
        </w:rPr>
        <w:t xml:space="preserve"> 1 </w:t>
      </w:r>
      <w:proofErr w:type="spellStart"/>
      <w:r w:rsidRPr="003B0E7C">
        <w:rPr>
          <w:rFonts w:ascii="Book Antiqua" w:hAnsi="Book Antiqua" w:cs="Times New Roman"/>
          <w:lang w:val="en-US"/>
        </w:rPr>
        <w:t>dapat</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diperbaiki</w:t>
      </w:r>
      <w:proofErr w:type="spellEnd"/>
      <w:r w:rsidRPr="003B0E7C">
        <w:rPr>
          <w:rFonts w:ascii="Book Antiqua" w:hAnsi="Book Antiqua" w:cs="Times New Roman"/>
          <w:lang w:val="en-US"/>
        </w:rPr>
        <w:t xml:space="preserve"> dan </w:t>
      </w:r>
      <w:proofErr w:type="spellStart"/>
      <w:r w:rsidRPr="003B0E7C">
        <w:rPr>
          <w:rFonts w:ascii="Book Antiqua" w:hAnsi="Book Antiqua" w:cs="Times New Roman"/>
          <w:lang w:val="en-US"/>
        </w:rPr>
        <w:t>lebih</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maksimal</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dalam</w:t>
      </w:r>
      <w:proofErr w:type="spellEnd"/>
      <w:r w:rsidRPr="003B0E7C">
        <w:rPr>
          <w:rFonts w:ascii="Book Antiqua" w:hAnsi="Book Antiqua" w:cs="Times New Roman"/>
          <w:lang w:val="en-US"/>
        </w:rPr>
        <w:t xml:space="preserve"> </w:t>
      </w:r>
      <w:proofErr w:type="spellStart"/>
      <w:r w:rsidRPr="003B0E7C">
        <w:rPr>
          <w:rFonts w:ascii="Book Antiqua" w:hAnsi="Book Antiqua" w:cs="Times New Roman"/>
          <w:lang w:val="en-US"/>
        </w:rPr>
        <w:t>siklus</w:t>
      </w:r>
      <w:proofErr w:type="spellEnd"/>
      <w:r w:rsidRPr="003B0E7C">
        <w:rPr>
          <w:rFonts w:ascii="Book Antiqua" w:hAnsi="Book Antiqua" w:cs="Times New Roman"/>
          <w:lang w:val="en-US"/>
        </w:rPr>
        <w:t xml:space="preserve"> 2</w:t>
      </w:r>
      <w:r w:rsidR="00146189" w:rsidRPr="003B0E7C">
        <w:rPr>
          <w:rFonts w:ascii="Book Antiqua" w:eastAsia="Book Antiqua" w:hAnsi="Book Antiqua" w:cs="Book Antiqua"/>
          <w:color w:val="000000"/>
        </w:rPr>
        <w:t>.</w:t>
      </w:r>
    </w:p>
    <w:p w14:paraId="128F2E00" w14:textId="77777777" w:rsidR="00451EFD" w:rsidRDefault="00451EFD">
      <w:pPr>
        <w:pBdr>
          <w:top w:val="nil"/>
          <w:left w:val="nil"/>
          <w:bottom w:val="nil"/>
          <w:right w:val="nil"/>
          <w:between w:val="nil"/>
        </w:pBdr>
        <w:tabs>
          <w:tab w:val="left" w:pos="426"/>
        </w:tabs>
        <w:spacing w:after="0" w:line="240" w:lineRule="auto"/>
        <w:jc w:val="both"/>
        <w:rPr>
          <w:rFonts w:ascii="Book Antiqua" w:eastAsia="Book Antiqua" w:hAnsi="Book Antiqua" w:cs="Book Antiqua"/>
          <w:color w:val="000000"/>
        </w:rPr>
      </w:pPr>
    </w:p>
    <w:p w14:paraId="19E46CED" w14:textId="50140F25" w:rsidR="00451EFD" w:rsidRPr="00BF5837" w:rsidRDefault="00834146">
      <w:pPr>
        <w:pBdr>
          <w:top w:val="nil"/>
          <w:left w:val="nil"/>
          <w:bottom w:val="nil"/>
          <w:right w:val="nil"/>
          <w:between w:val="nil"/>
        </w:pBdr>
        <w:spacing w:after="0" w:line="240" w:lineRule="auto"/>
        <w:jc w:val="both"/>
        <w:rPr>
          <w:rFonts w:ascii="Book Antiqua" w:eastAsia="Book Antiqua" w:hAnsi="Book Antiqua" w:cs="Book Antiqua"/>
          <w:b/>
          <w:color w:val="000000"/>
        </w:rPr>
      </w:pPr>
      <w:r w:rsidRPr="00BF5837">
        <w:rPr>
          <w:rFonts w:ascii="Book Antiqua" w:eastAsia="Book Antiqua" w:hAnsi="Book Antiqua" w:cs="Book Antiqua"/>
          <w:b/>
          <w:color w:val="000000"/>
        </w:rPr>
        <w:t xml:space="preserve">HASIL DAN PEMBAHASAN </w:t>
      </w:r>
      <w:r w:rsidRPr="00BF5837">
        <w:rPr>
          <w:rFonts w:ascii="Book Antiqua" w:eastAsia="Book Antiqua" w:hAnsi="Book Antiqua" w:cs="Book Antiqua"/>
          <w:color w:val="000000"/>
        </w:rPr>
        <w:t>(Book Antiqua, 1</w:t>
      </w:r>
      <w:r w:rsidR="00BF5837">
        <w:rPr>
          <w:rFonts w:ascii="Book Antiqua" w:eastAsia="Book Antiqua" w:hAnsi="Book Antiqua" w:cs="Book Antiqua"/>
          <w:color w:val="000000"/>
          <w:lang w:val="en-US"/>
        </w:rPr>
        <w:t>1</w:t>
      </w:r>
      <w:r w:rsidRPr="00BF5837">
        <w:rPr>
          <w:rFonts w:ascii="Book Antiqua" w:eastAsia="Book Antiqua" w:hAnsi="Book Antiqua" w:cs="Book Antiqua"/>
          <w:color w:val="000000"/>
        </w:rPr>
        <w:t>, Tebal, Kapital Spasi 1)</w:t>
      </w:r>
    </w:p>
    <w:p w14:paraId="54D62828" w14:textId="77777777" w:rsidR="00A13441" w:rsidRPr="00362259" w:rsidRDefault="00A13441" w:rsidP="00A13441">
      <w:pPr>
        <w:spacing w:line="240" w:lineRule="auto"/>
        <w:ind w:firstLine="709"/>
        <w:jc w:val="both"/>
        <w:rPr>
          <w:rFonts w:ascii="Book Antiqua" w:hAnsi="Book Antiqua" w:cs="Times New Roman"/>
          <w:lang w:val="en-US"/>
        </w:rPr>
      </w:pPr>
      <w:proofErr w:type="spellStart"/>
      <w:r w:rsidRPr="00362259">
        <w:rPr>
          <w:rFonts w:ascii="Book Antiqua" w:hAnsi="Book Antiqua" w:cs="Times New Roman"/>
          <w:lang w:val="en-US"/>
        </w:rPr>
        <w:t>Kegiatan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pembelajaran</w:t>
      </w:r>
      <w:proofErr w:type="spellEnd"/>
      <w:r w:rsidRPr="00362259">
        <w:rPr>
          <w:rFonts w:ascii="Book Antiqua" w:hAnsi="Book Antiqua" w:cs="Times New Roman"/>
          <w:lang w:val="en-US"/>
        </w:rPr>
        <w:t xml:space="preserve"> yang </w:t>
      </w:r>
      <w:proofErr w:type="spellStart"/>
      <w:r w:rsidRPr="00362259">
        <w:rPr>
          <w:rFonts w:ascii="Book Antiqua" w:hAnsi="Book Antiqua" w:cs="Times New Roman"/>
          <w:lang w:val="en-US"/>
        </w:rPr>
        <w:t>berupa</w:t>
      </w:r>
      <w:proofErr w:type="spellEnd"/>
      <w:r w:rsidRPr="00362259">
        <w:rPr>
          <w:rFonts w:ascii="Book Antiqua" w:hAnsi="Book Antiqua" w:cs="Times New Roman"/>
          <w:lang w:val="en-US"/>
        </w:rPr>
        <w:t xml:space="preserve"> proses </w:t>
      </w:r>
      <w:proofErr w:type="spellStart"/>
      <w:r w:rsidRPr="00362259">
        <w:rPr>
          <w:rFonts w:ascii="Book Antiqua" w:hAnsi="Book Antiqua" w:cs="Times New Roman"/>
          <w:lang w:val="en-US"/>
        </w:rPr>
        <w:t>belajar</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mengajar</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merupakan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kegiatan</w:t>
      </w:r>
      <w:proofErr w:type="spellEnd"/>
      <w:r w:rsidRPr="00362259">
        <w:rPr>
          <w:rFonts w:ascii="Book Antiqua" w:hAnsi="Book Antiqua" w:cs="Times New Roman"/>
          <w:lang w:val="en-US"/>
        </w:rPr>
        <w:t xml:space="preserve"> paling </w:t>
      </w:r>
      <w:proofErr w:type="spellStart"/>
      <w:r w:rsidRPr="00362259">
        <w:rPr>
          <w:rFonts w:ascii="Book Antiqua" w:hAnsi="Book Antiqua" w:cs="Times New Roman"/>
          <w:lang w:val="en-US"/>
        </w:rPr>
        <w:t>pokok</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dalam</w:t>
      </w:r>
      <w:proofErr w:type="spellEnd"/>
      <w:r w:rsidRPr="00362259">
        <w:rPr>
          <w:rFonts w:ascii="Book Antiqua" w:hAnsi="Book Antiqua" w:cs="Times New Roman"/>
          <w:lang w:val="en-US"/>
        </w:rPr>
        <w:t xml:space="preserve"> dunia Pendidikan. </w:t>
      </w:r>
      <w:proofErr w:type="spellStart"/>
      <w:r w:rsidRPr="00362259">
        <w:rPr>
          <w:rFonts w:ascii="Book Antiqua" w:hAnsi="Book Antiqua" w:cs="Times New Roman"/>
          <w:lang w:val="en-US"/>
        </w:rPr>
        <w:t>Keberhasilan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pendidikan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untuk</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mencapai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tujuan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utamanya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tergantung</w:t>
      </w:r>
      <w:proofErr w:type="spellEnd"/>
      <w:r w:rsidRPr="00362259">
        <w:rPr>
          <w:rFonts w:ascii="Book Antiqua" w:hAnsi="Book Antiqua" w:cs="Times New Roman"/>
          <w:lang w:val="en-US"/>
        </w:rPr>
        <w:t xml:space="preserve"> pada proses </w:t>
      </w:r>
      <w:proofErr w:type="spellStart"/>
      <w:r w:rsidRPr="00362259">
        <w:rPr>
          <w:rFonts w:ascii="Book Antiqua" w:hAnsi="Book Antiqua" w:cs="Times New Roman"/>
          <w:lang w:val="en-US"/>
        </w:rPr>
        <w:t>belajar</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mengajar</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berlangsung</w:t>
      </w:r>
      <w:proofErr w:type="spellEnd"/>
      <w:r w:rsidRPr="00362259">
        <w:rPr>
          <w:rFonts w:ascii="Book Antiqua" w:hAnsi="Book Antiqua" w:cs="Times New Roman"/>
          <w:lang w:val="en-US"/>
        </w:rPr>
        <w:t xml:space="preserve">. Jika </w:t>
      </w:r>
      <w:proofErr w:type="spellStart"/>
      <w:r w:rsidRPr="00362259">
        <w:rPr>
          <w:rFonts w:ascii="Book Antiqua" w:hAnsi="Book Antiqua" w:cs="Times New Roman"/>
          <w:lang w:val="en-US"/>
        </w:rPr>
        <w:t>dalam</w:t>
      </w:r>
      <w:proofErr w:type="spellEnd"/>
      <w:r w:rsidRPr="00362259">
        <w:rPr>
          <w:rFonts w:ascii="Book Antiqua" w:hAnsi="Book Antiqua" w:cs="Times New Roman"/>
          <w:lang w:val="en-US"/>
        </w:rPr>
        <w:t xml:space="preserve"> proses </w:t>
      </w:r>
      <w:proofErr w:type="spellStart"/>
      <w:r w:rsidRPr="00362259">
        <w:rPr>
          <w:rFonts w:ascii="Book Antiqua" w:hAnsi="Book Antiqua" w:cs="Times New Roman"/>
          <w:lang w:val="en-US"/>
        </w:rPr>
        <w:t>perancangan</w:t>
      </w:r>
      <w:proofErr w:type="spellEnd"/>
      <w:r w:rsidRPr="00362259">
        <w:rPr>
          <w:rFonts w:ascii="Book Antiqua" w:hAnsi="Book Antiqua" w:cs="Times New Roman"/>
          <w:lang w:val="en-US"/>
        </w:rPr>
        <w:t xml:space="preserve"> di </w:t>
      </w:r>
      <w:proofErr w:type="spellStart"/>
      <w:r w:rsidRPr="00362259">
        <w:rPr>
          <w:rFonts w:ascii="Book Antiqua" w:hAnsi="Book Antiqua" w:cs="Times New Roman"/>
          <w:lang w:val="en-US"/>
        </w:rPr>
        <w:t>rencanakan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dengan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sebaik</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mungkin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sesuai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dengan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kondisi</w:t>
      </w:r>
      <w:proofErr w:type="spellEnd"/>
      <w:r w:rsidRPr="00362259">
        <w:rPr>
          <w:rFonts w:ascii="Book Antiqua" w:hAnsi="Book Antiqua" w:cs="Times New Roman"/>
          <w:lang w:val="en-US"/>
        </w:rPr>
        <w:t xml:space="preserve"> yang </w:t>
      </w:r>
      <w:proofErr w:type="spellStart"/>
      <w:r w:rsidRPr="00362259">
        <w:rPr>
          <w:rFonts w:ascii="Book Antiqua" w:hAnsi="Book Antiqua" w:cs="Times New Roman"/>
          <w:lang w:val="en-US"/>
        </w:rPr>
        <w:t>ada</w:t>
      </w:r>
      <w:proofErr w:type="spellEnd"/>
      <w:r w:rsidRPr="00362259">
        <w:rPr>
          <w:rFonts w:ascii="Book Antiqua" w:hAnsi="Book Antiqua" w:cs="Times New Roman"/>
          <w:lang w:val="en-US"/>
        </w:rPr>
        <w:t xml:space="preserve"> pada </w:t>
      </w:r>
      <w:proofErr w:type="spellStart"/>
      <w:r w:rsidRPr="00362259">
        <w:rPr>
          <w:rFonts w:ascii="Book Antiqua" w:hAnsi="Book Antiqua" w:cs="Times New Roman"/>
          <w:lang w:val="en-US"/>
        </w:rPr>
        <w:t>lapangan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maka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hasil</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belajar</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tersebut</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akan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baik</w:t>
      </w:r>
      <w:proofErr w:type="spellEnd"/>
      <w:r w:rsidRPr="00362259">
        <w:rPr>
          <w:rFonts w:ascii="Book Antiqua" w:hAnsi="Book Antiqua" w:cs="Times New Roman"/>
          <w:lang w:val="en-US"/>
        </w:rPr>
        <w:t xml:space="preserve"> pula.</w:t>
      </w:r>
    </w:p>
    <w:p w14:paraId="6B33790A" w14:textId="36CF793F" w:rsidR="00451EFD" w:rsidRDefault="00A13441" w:rsidP="00A13441">
      <w:pPr>
        <w:pBdr>
          <w:top w:val="nil"/>
          <w:left w:val="nil"/>
          <w:bottom w:val="nil"/>
          <w:right w:val="nil"/>
          <w:between w:val="nil"/>
        </w:pBdr>
        <w:tabs>
          <w:tab w:val="left" w:pos="426"/>
        </w:tabs>
        <w:spacing w:after="0" w:line="240" w:lineRule="auto"/>
        <w:ind w:firstLine="709"/>
        <w:jc w:val="both"/>
        <w:rPr>
          <w:rFonts w:ascii="Book Antiqua" w:eastAsia="Book Antiqua" w:hAnsi="Book Antiqua" w:cs="Book Antiqua"/>
          <w:color w:val="000000"/>
        </w:rPr>
      </w:pPr>
      <w:proofErr w:type="spellStart"/>
      <w:r w:rsidRPr="00362259">
        <w:rPr>
          <w:rFonts w:ascii="Book Antiqua" w:hAnsi="Book Antiqua" w:cs="Times New Roman"/>
          <w:lang w:val="en-US"/>
        </w:rPr>
        <w:lastRenderedPageBreak/>
        <w:t>Penelitian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ini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merupakan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penelitian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tindakan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kelas</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atau</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lebih</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sering</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disebut</w:t>
      </w:r>
      <w:proofErr w:type="spellEnd"/>
      <w:r w:rsidRPr="00362259">
        <w:rPr>
          <w:rFonts w:ascii="Book Antiqua" w:hAnsi="Book Antiqua" w:cs="Times New Roman"/>
          <w:lang w:val="en-US"/>
        </w:rPr>
        <w:t xml:space="preserve"> PTK. </w:t>
      </w:r>
      <w:proofErr w:type="spellStart"/>
      <w:r w:rsidRPr="00362259">
        <w:rPr>
          <w:rFonts w:ascii="Book Antiqua" w:hAnsi="Book Antiqua" w:cs="Times New Roman"/>
          <w:lang w:val="en-US"/>
        </w:rPr>
        <w:t>Dalam</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bahasa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inggris</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disebut</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dengan</w:t>
      </w:r>
      <w:proofErr w:type="spellEnd"/>
      <w:r w:rsidRPr="00362259">
        <w:rPr>
          <w:rFonts w:ascii="Book Antiqua" w:hAnsi="Book Antiqua" w:cs="Times New Roman"/>
          <w:lang w:val="en-US"/>
        </w:rPr>
        <w:t xml:space="preserve"> </w:t>
      </w:r>
      <w:r w:rsidRPr="00362259">
        <w:rPr>
          <w:rFonts w:ascii="Book Antiqua" w:hAnsi="Book Antiqua" w:cs="Times New Roman"/>
          <w:i/>
          <w:iCs/>
          <w:lang w:val="en-US"/>
        </w:rPr>
        <w:t xml:space="preserve">Classroom Action Research (CAR). </w:t>
      </w:r>
      <w:proofErr w:type="spellStart"/>
      <w:r w:rsidRPr="00362259">
        <w:rPr>
          <w:rFonts w:ascii="Book Antiqua" w:hAnsi="Book Antiqua" w:cs="Times New Roman"/>
          <w:lang w:val="en-US"/>
        </w:rPr>
        <w:t>Penelitian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tindakan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kelas</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ini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dirasa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sangat</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cocok</w:t>
      </w:r>
      <w:proofErr w:type="spellEnd"/>
      <w:r w:rsidRPr="00362259">
        <w:rPr>
          <w:rFonts w:ascii="Book Antiqua" w:hAnsi="Book Antiqua" w:cs="Times New Roman"/>
          <w:lang w:val="en-US"/>
        </w:rPr>
        <w:t xml:space="preserve"> dan </w:t>
      </w:r>
      <w:proofErr w:type="spellStart"/>
      <w:r w:rsidRPr="00362259">
        <w:rPr>
          <w:rFonts w:ascii="Book Antiqua" w:hAnsi="Book Antiqua" w:cs="Times New Roman"/>
          <w:lang w:val="en-US"/>
        </w:rPr>
        <w:t>efektif</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karena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pebelitian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ini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difokuskan</w:t>
      </w:r>
      <w:proofErr w:type="spellEnd"/>
      <w:r w:rsidRPr="00362259">
        <w:rPr>
          <w:rFonts w:ascii="Book Antiqua" w:hAnsi="Book Antiqua" w:cs="Times New Roman"/>
          <w:lang w:val="en-US"/>
        </w:rPr>
        <w:t xml:space="preserve"> pada </w:t>
      </w:r>
      <w:proofErr w:type="spellStart"/>
      <w:r w:rsidRPr="00362259">
        <w:rPr>
          <w:rFonts w:ascii="Book Antiqua" w:hAnsi="Book Antiqua" w:cs="Times New Roman"/>
          <w:lang w:val="en-US"/>
        </w:rPr>
        <w:t>permasalahan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pembelajaran</w:t>
      </w:r>
      <w:proofErr w:type="spellEnd"/>
      <w:r w:rsidRPr="00362259">
        <w:rPr>
          <w:rFonts w:ascii="Book Antiqua" w:hAnsi="Book Antiqua" w:cs="Times New Roman"/>
          <w:lang w:val="en-US"/>
        </w:rPr>
        <w:t xml:space="preserve"> yang </w:t>
      </w:r>
      <w:proofErr w:type="spellStart"/>
      <w:r w:rsidRPr="00362259">
        <w:rPr>
          <w:rFonts w:ascii="Book Antiqua" w:hAnsi="Book Antiqua" w:cs="Times New Roman"/>
          <w:lang w:val="en-US"/>
        </w:rPr>
        <w:t>timbul</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didalam</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kelas</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Penelitian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ini</w:t>
      </w:r>
      <w:proofErr w:type="spellEnd"/>
      <w:r w:rsidRPr="00362259">
        <w:rPr>
          <w:rFonts w:ascii="Book Antiqua" w:hAnsi="Book Antiqua" w:cs="Times New Roman"/>
          <w:lang w:val="en-US"/>
        </w:rPr>
        <w:t xml:space="preserve"> juga </w:t>
      </w:r>
      <w:proofErr w:type="spellStart"/>
      <w:r w:rsidRPr="00362259">
        <w:rPr>
          <w:rFonts w:ascii="Book Antiqua" w:hAnsi="Book Antiqua" w:cs="Times New Roman"/>
          <w:lang w:val="en-US"/>
        </w:rPr>
        <w:t>dilaksanakan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guna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memperbaiki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permasalahan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pembelajaran</w:t>
      </w:r>
      <w:proofErr w:type="spellEnd"/>
      <w:r w:rsidRPr="00362259">
        <w:rPr>
          <w:rFonts w:ascii="Book Antiqua" w:hAnsi="Book Antiqua" w:cs="Times New Roman"/>
          <w:lang w:val="en-US"/>
        </w:rPr>
        <w:t xml:space="preserve"> dan </w:t>
      </w:r>
      <w:proofErr w:type="spellStart"/>
      <w:r w:rsidRPr="00362259">
        <w:rPr>
          <w:rFonts w:ascii="Book Antiqua" w:hAnsi="Book Antiqua" w:cs="Times New Roman"/>
          <w:lang w:val="en-US"/>
        </w:rPr>
        <w:t>untuk</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meningkatkan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hasil</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belajar</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siswa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Penelitian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tindakan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kelas</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ini</w:t>
      </w:r>
      <w:proofErr w:type="spellEnd"/>
      <w:r w:rsidRPr="00362259">
        <w:rPr>
          <w:rFonts w:ascii="Book Antiqua" w:hAnsi="Book Antiqua" w:cs="Times New Roman"/>
          <w:lang w:val="en-US"/>
        </w:rPr>
        <w:t xml:space="preserve"> juga </w:t>
      </w:r>
      <w:proofErr w:type="spellStart"/>
      <w:r w:rsidRPr="00362259">
        <w:rPr>
          <w:rFonts w:ascii="Book Antiqua" w:hAnsi="Book Antiqua" w:cs="Times New Roman"/>
          <w:lang w:val="en-US"/>
        </w:rPr>
        <w:t>mudah</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dilakukan</w:t>
      </w:r>
      <w:proofErr w:type="spellEnd"/>
      <w:r w:rsidRPr="00362259">
        <w:rPr>
          <w:rFonts w:ascii="Book Antiqua" w:hAnsi="Book Antiqua" w:cs="Times New Roman"/>
          <w:lang w:val="en-US"/>
        </w:rPr>
        <w:t xml:space="preserve"> oleh guru </w:t>
      </w:r>
      <w:proofErr w:type="spellStart"/>
      <w:r w:rsidRPr="00362259">
        <w:rPr>
          <w:rFonts w:ascii="Book Antiqua" w:hAnsi="Book Antiqua" w:cs="Times New Roman"/>
          <w:lang w:val="en-US"/>
        </w:rPr>
        <w:t>karena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bisa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dilakukan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sambil</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melaksanakan</w:t>
      </w:r>
      <w:proofErr w:type="spellEnd"/>
      <w:r w:rsidRPr="00362259">
        <w:rPr>
          <w:rFonts w:ascii="Book Antiqua" w:hAnsi="Book Antiqua" w:cs="Times New Roman"/>
          <w:lang w:val="en-US"/>
        </w:rPr>
        <w:t xml:space="preserve"> proses </w:t>
      </w:r>
      <w:proofErr w:type="spellStart"/>
      <w:r w:rsidRPr="00362259">
        <w:rPr>
          <w:rFonts w:ascii="Book Antiqua" w:hAnsi="Book Antiqua" w:cs="Times New Roman"/>
          <w:lang w:val="en-US"/>
        </w:rPr>
        <w:t>pembelajaran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seperti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biasa</w:t>
      </w:r>
      <w:proofErr w:type="spellEnd"/>
      <w:r w:rsidR="00146189" w:rsidRPr="00362259">
        <w:rPr>
          <w:rFonts w:ascii="Book Antiqua" w:eastAsia="Book Antiqua" w:hAnsi="Book Antiqua" w:cs="Book Antiqua"/>
          <w:color w:val="000000"/>
        </w:rPr>
        <w:t xml:space="preserve">Bagian ini merupakan bagian utama </w:t>
      </w:r>
      <w:r w:rsidR="00146189" w:rsidRPr="00362259">
        <w:rPr>
          <w:rFonts w:ascii="Book Antiqua" w:eastAsia="Book Antiqua" w:hAnsi="Book Antiqua" w:cs="Book Antiqua"/>
          <w:color w:val="000000"/>
        </w:rPr>
        <w:t>artikel hasil penelitian dan biasanya merupakan bagian terpanjang dari suatu artikel. Hasil penelitian yang disajikan dalam bagian ini adalah hasil “bersih”. Proses analisis data seperti perhitungan statistik dan proses pengujian hipotesis tidak perlu disa</w:t>
      </w:r>
      <w:r w:rsidR="00146189" w:rsidRPr="00362259">
        <w:rPr>
          <w:rFonts w:ascii="Book Antiqua" w:eastAsia="Book Antiqua" w:hAnsi="Book Antiqua" w:cs="Book Antiqua"/>
          <w:color w:val="000000"/>
        </w:rPr>
        <w:t>jikan. Hanya hasil analisis dan hasil pengujian hipotesis saja yang perlu dilaporkan. Tabel dan grafik dapat digunakan untuk memperjelas penyajian hasil penelitian secara verbal. Tabel dan grafik harus diberi komentar atau dibahas.</w:t>
      </w:r>
    </w:p>
    <w:p w14:paraId="1C8E1909" w14:textId="77777777" w:rsidR="00362259" w:rsidRDefault="00362259" w:rsidP="00A13441">
      <w:pPr>
        <w:pStyle w:val="BodyText"/>
        <w:tabs>
          <w:tab w:val="left" w:pos="426"/>
        </w:tabs>
        <w:spacing w:after="0"/>
        <w:jc w:val="both"/>
        <w:rPr>
          <w:rFonts w:ascii="Times New Roman" w:hAnsi="Times New Roman" w:cs="Times New Roman"/>
          <w:b/>
          <w:lang w:val="en-US"/>
        </w:rPr>
      </w:pPr>
    </w:p>
    <w:p w14:paraId="16B660E6" w14:textId="7675B42D" w:rsidR="00A13441" w:rsidRPr="00362259" w:rsidRDefault="00A13441" w:rsidP="00A13441">
      <w:pPr>
        <w:pStyle w:val="BodyText"/>
        <w:tabs>
          <w:tab w:val="left" w:pos="426"/>
        </w:tabs>
        <w:spacing w:after="0"/>
        <w:jc w:val="both"/>
        <w:rPr>
          <w:rFonts w:ascii="Book Antiqua" w:hAnsi="Book Antiqua" w:cs="Times New Roman"/>
          <w:b/>
          <w:lang w:val="en-US"/>
        </w:rPr>
      </w:pPr>
      <w:r w:rsidRPr="00362259">
        <w:rPr>
          <w:rFonts w:ascii="Book Antiqua" w:hAnsi="Book Antiqua" w:cs="Times New Roman"/>
          <w:b/>
          <w:lang w:val="en-US"/>
        </w:rPr>
        <w:t>Hasil</w:t>
      </w:r>
    </w:p>
    <w:p w14:paraId="6DB01631" w14:textId="77777777" w:rsidR="00A13441" w:rsidRPr="00362259" w:rsidRDefault="00A13441" w:rsidP="00A13441">
      <w:pPr>
        <w:spacing w:line="240" w:lineRule="auto"/>
        <w:jc w:val="both"/>
        <w:rPr>
          <w:rFonts w:ascii="Book Antiqua" w:hAnsi="Book Antiqua" w:cs="Times New Roman"/>
          <w:b/>
          <w:bCs/>
          <w:lang w:val="en-US"/>
        </w:rPr>
      </w:pPr>
      <w:r w:rsidRPr="00362259">
        <w:rPr>
          <w:rFonts w:ascii="Book Antiqua" w:hAnsi="Book Antiqua" w:cs="Times New Roman"/>
          <w:b/>
          <w:bCs/>
          <w:lang w:val="en-US"/>
        </w:rPr>
        <w:t xml:space="preserve">1. </w:t>
      </w:r>
      <w:proofErr w:type="spellStart"/>
      <w:r w:rsidRPr="00362259">
        <w:rPr>
          <w:rFonts w:ascii="Book Antiqua" w:hAnsi="Book Antiqua" w:cs="Times New Roman"/>
          <w:b/>
          <w:bCs/>
          <w:lang w:val="en-US"/>
        </w:rPr>
        <w:t>Temuan</w:t>
      </w:r>
      <w:proofErr w:type="spellEnd"/>
      <w:r w:rsidRPr="00362259">
        <w:rPr>
          <w:rFonts w:ascii="Book Antiqua" w:hAnsi="Book Antiqua" w:cs="Times New Roman"/>
          <w:b/>
          <w:bCs/>
          <w:lang w:val="en-US"/>
        </w:rPr>
        <w:t xml:space="preserve"> Awal Nilai THB </w:t>
      </w:r>
      <w:proofErr w:type="spellStart"/>
      <w:r w:rsidRPr="00362259">
        <w:rPr>
          <w:rFonts w:ascii="Book Antiqua" w:hAnsi="Book Antiqua" w:cs="Times New Roman"/>
          <w:b/>
          <w:bCs/>
          <w:lang w:val="en-US"/>
        </w:rPr>
        <w:t>Siswa</w:t>
      </w:r>
      <w:proofErr w:type="spellEnd"/>
      <w:r w:rsidRPr="00362259">
        <w:rPr>
          <w:rFonts w:ascii="Book Antiqua" w:hAnsi="Book Antiqua" w:cs="Times New Roman"/>
          <w:b/>
          <w:bCs/>
          <w:lang w:val="en-US"/>
        </w:rPr>
        <w:t xml:space="preserve"> </w:t>
      </w:r>
      <w:proofErr w:type="spellStart"/>
      <w:r w:rsidRPr="00362259">
        <w:rPr>
          <w:rFonts w:ascii="Book Antiqua" w:hAnsi="Book Antiqua" w:cs="Times New Roman"/>
          <w:b/>
          <w:bCs/>
          <w:lang w:val="en-US"/>
        </w:rPr>
        <w:t>Pratindakan</w:t>
      </w:r>
      <w:proofErr w:type="spellEnd"/>
    </w:p>
    <w:p w14:paraId="17505050" w14:textId="77777777" w:rsidR="00A13441" w:rsidRPr="00362259" w:rsidRDefault="00A13441" w:rsidP="00A13441">
      <w:pPr>
        <w:spacing w:line="240" w:lineRule="auto"/>
        <w:ind w:firstLine="426"/>
        <w:jc w:val="both"/>
        <w:rPr>
          <w:rFonts w:ascii="Book Antiqua" w:hAnsi="Book Antiqua" w:cs="Times New Roman"/>
          <w:lang w:val="en-US"/>
        </w:rPr>
      </w:pPr>
      <w:r w:rsidRPr="00362259">
        <w:rPr>
          <w:rFonts w:ascii="Book Antiqua" w:hAnsi="Book Antiqua" w:cs="Times New Roman"/>
          <w:lang w:val="en-US"/>
        </w:rPr>
        <w:t xml:space="preserve">Data </w:t>
      </w:r>
      <w:proofErr w:type="spellStart"/>
      <w:r w:rsidRPr="00362259">
        <w:rPr>
          <w:rFonts w:ascii="Book Antiqua" w:hAnsi="Book Antiqua" w:cs="Times New Roman"/>
          <w:lang w:val="en-US"/>
        </w:rPr>
        <w:t>hasil</w:t>
      </w:r>
      <w:proofErr w:type="spellEnd"/>
      <w:r w:rsidRPr="00362259">
        <w:rPr>
          <w:rFonts w:ascii="Book Antiqua" w:hAnsi="Book Antiqua" w:cs="Times New Roman"/>
          <w:lang w:val="en-US"/>
        </w:rPr>
        <w:t xml:space="preserve"> THB </w:t>
      </w:r>
      <w:proofErr w:type="spellStart"/>
      <w:r w:rsidRPr="00362259">
        <w:rPr>
          <w:rFonts w:ascii="Book Antiqua" w:hAnsi="Book Antiqua" w:cs="Times New Roman"/>
          <w:lang w:val="en-US"/>
        </w:rPr>
        <w:t>siswa</w:t>
      </w:r>
      <w:proofErr w:type="spellEnd"/>
      <w:r w:rsidRPr="00362259">
        <w:rPr>
          <w:rFonts w:ascii="Book Antiqua" w:hAnsi="Book Antiqua" w:cs="Times New Roman"/>
          <w:lang w:val="en-US"/>
        </w:rPr>
        <w:t xml:space="preserve"> yang </w:t>
      </w:r>
      <w:proofErr w:type="spellStart"/>
      <w:r w:rsidRPr="00362259">
        <w:rPr>
          <w:rFonts w:ascii="Book Antiqua" w:hAnsi="Book Antiqua" w:cs="Times New Roman"/>
          <w:lang w:val="en-US"/>
        </w:rPr>
        <w:t>dilakukan</w:t>
      </w:r>
      <w:proofErr w:type="spellEnd"/>
      <w:r w:rsidRPr="00362259">
        <w:rPr>
          <w:rFonts w:ascii="Book Antiqua" w:hAnsi="Book Antiqua" w:cs="Times New Roman"/>
          <w:lang w:val="en-US"/>
        </w:rPr>
        <w:t xml:space="preserve"> oleh guru </w:t>
      </w:r>
      <w:proofErr w:type="spellStart"/>
      <w:r w:rsidRPr="00362259">
        <w:rPr>
          <w:rFonts w:ascii="Book Antiqua" w:hAnsi="Book Antiqua" w:cs="Times New Roman"/>
          <w:lang w:val="en-US"/>
        </w:rPr>
        <w:t>kelas</w:t>
      </w:r>
      <w:proofErr w:type="spellEnd"/>
      <w:r w:rsidRPr="00362259">
        <w:rPr>
          <w:rFonts w:ascii="Book Antiqua" w:hAnsi="Book Antiqua" w:cs="Times New Roman"/>
          <w:lang w:val="en-US"/>
        </w:rPr>
        <w:t xml:space="preserve"> 1 pada </w:t>
      </w:r>
      <w:proofErr w:type="spellStart"/>
      <w:r w:rsidRPr="00362259">
        <w:rPr>
          <w:rFonts w:ascii="Book Antiqua" w:hAnsi="Book Antiqua" w:cs="Times New Roman"/>
          <w:lang w:val="en-US"/>
        </w:rPr>
        <w:t>mata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pelajaran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tema</w:t>
      </w:r>
      <w:proofErr w:type="spellEnd"/>
      <w:r w:rsidRPr="00362259">
        <w:rPr>
          <w:rFonts w:ascii="Book Antiqua" w:hAnsi="Book Antiqua" w:cs="Times New Roman"/>
          <w:lang w:val="en-US"/>
        </w:rPr>
        <w:t xml:space="preserve"> 2 </w:t>
      </w:r>
      <w:proofErr w:type="spellStart"/>
      <w:r w:rsidRPr="00362259">
        <w:rPr>
          <w:rFonts w:ascii="Book Antiqua" w:hAnsi="Book Antiqua" w:cs="Times New Roman"/>
          <w:lang w:val="en-US"/>
        </w:rPr>
        <w:t>subtema</w:t>
      </w:r>
      <w:proofErr w:type="spellEnd"/>
      <w:r w:rsidRPr="00362259">
        <w:rPr>
          <w:rFonts w:ascii="Book Antiqua" w:hAnsi="Book Antiqua" w:cs="Times New Roman"/>
          <w:lang w:val="en-US"/>
        </w:rPr>
        <w:t xml:space="preserve"> 3 ‘</w:t>
      </w:r>
      <w:proofErr w:type="spellStart"/>
      <w:r w:rsidRPr="00362259">
        <w:rPr>
          <w:rFonts w:ascii="Book Antiqua" w:hAnsi="Book Antiqua" w:cs="Times New Roman"/>
          <w:lang w:val="en-US"/>
        </w:rPr>
        <w:t>Gemar</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Menggambar</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terdapat</w:t>
      </w:r>
      <w:proofErr w:type="spellEnd"/>
      <w:r w:rsidRPr="00362259">
        <w:rPr>
          <w:rFonts w:ascii="Book Antiqua" w:hAnsi="Book Antiqua" w:cs="Times New Roman"/>
          <w:lang w:val="en-US"/>
        </w:rPr>
        <w:t xml:space="preserve"> 3 </w:t>
      </w:r>
      <w:proofErr w:type="spellStart"/>
      <w:r w:rsidRPr="00362259">
        <w:rPr>
          <w:rFonts w:ascii="Book Antiqua" w:hAnsi="Book Antiqua" w:cs="Times New Roman"/>
          <w:lang w:val="en-US"/>
        </w:rPr>
        <w:t>siswa</w:t>
      </w:r>
      <w:proofErr w:type="spellEnd"/>
      <w:r w:rsidRPr="00362259">
        <w:rPr>
          <w:rFonts w:ascii="Book Antiqua" w:hAnsi="Book Antiqua" w:cs="Times New Roman"/>
          <w:lang w:val="en-US"/>
        </w:rPr>
        <w:t xml:space="preserve"> yang </w:t>
      </w:r>
      <w:proofErr w:type="spellStart"/>
      <w:r w:rsidRPr="00362259">
        <w:rPr>
          <w:rFonts w:ascii="Book Antiqua" w:hAnsi="Book Antiqua" w:cs="Times New Roman"/>
          <w:lang w:val="en-US"/>
        </w:rPr>
        <w:t>tidak</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tuntas</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dalam</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belajar</w:t>
      </w:r>
      <w:proofErr w:type="spellEnd"/>
      <w:r w:rsidRPr="00362259">
        <w:rPr>
          <w:rFonts w:ascii="Book Antiqua" w:hAnsi="Book Antiqua" w:cs="Times New Roman"/>
          <w:lang w:val="en-US"/>
        </w:rPr>
        <w:t xml:space="preserve"> dan </w:t>
      </w:r>
      <w:proofErr w:type="spellStart"/>
      <w:r w:rsidRPr="00362259">
        <w:rPr>
          <w:rFonts w:ascii="Book Antiqua" w:hAnsi="Book Antiqua" w:cs="Times New Roman"/>
          <w:lang w:val="en-US"/>
        </w:rPr>
        <w:t>belum</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mencapai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kriteria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ketuntasan</w:t>
      </w:r>
      <w:proofErr w:type="spellEnd"/>
      <w:r w:rsidRPr="00362259">
        <w:rPr>
          <w:rFonts w:ascii="Book Antiqua" w:hAnsi="Book Antiqua" w:cs="Times New Roman"/>
          <w:lang w:val="en-US"/>
        </w:rPr>
        <w:t xml:space="preserve"> minimum (KKM) 70 yang </w:t>
      </w:r>
      <w:proofErr w:type="spellStart"/>
      <w:r w:rsidRPr="00362259">
        <w:rPr>
          <w:rFonts w:ascii="Book Antiqua" w:hAnsi="Book Antiqua" w:cs="Times New Roman"/>
          <w:lang w:val="en-US"/>
        </w:rPr>
        <w:t>telah</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ditetapkan</w:t>
      </w:r>
      <w:proofErr w:type="spellEnd"/>
      <w:r w:rsidRPr="00362259">
        <w:rPr>
          <w:rFonts w:ascii="Book Antiqua" w:hAnsi="Book Antiqua" w:cs="Times New Roman"/>
          <w:lang w:val="en-US"/>
        </w:rPr>
        <w:t xml:space="preserve">. Dari 5 </w:t>
      </w:r>
      <w:proofErr w:type="spellStart"/>
      <w:r w:rsidRPr="00362259">
        <w:rPr>
          <w:rFonts w:ascii="Book Antiqua" w:hAnsi="Book Antiqua" w:cs="Times New Roman"/>
          <w:lang w:val="en-US"/>
        </w:rPr>
        <w:t>siswa</w:t>
      </w:r>
      <w:proofErr w:type="spellEnd"/>
      <w:r w:rsidRPr="00362259">
        <w:rPr>
          <w:rFonts w:ascii="Book Antiqua" w:hAnsi="Book Antiqua" w:cs="Times New Roman"/>
          <w:lang w:val="en-US"/>
        </w:rPr>
        <w:t xml:space="preserve"> yang </w:t>
      </w:r>
      <w:proofErr w:type="spellStart"/>
      <w:r w:rsidRPr="00362259">
        <w:rPr>
          <w:rFonts w:ascii="Book Antiqua" w:hAnsi="Book Antiqua" w:cs="Times New Roman"/>
          <w:lang w:val="en-US"/>
        </w:rPr>
        <w:t>tuntas</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sebanyak</w:t>
      </w:r>
      <w:proofErr w:type="spellEnd"/>
      <w:r w:rsidRPr="00362259">
        <w:rPr>
          <w:rFonts w:ascii="Book Antiqua" w:hAnsi="Book Antiqua" w:cs="Times New Roman"/>
          <w:lang w:val="en-US"/>
        </w:rPr>
        <w:t xml:space="preserve"> 2 </w:t>
      </w:r>
      <w:proofErr w:type="spellStart"/>
      <w:r w:rsidRPr="00362259">
        <w:rPr>
          <w:rFonts w:ascii="Book Antiqua" w:hAnsi="Book Antiqua" w:cs="Times New Roman"/>
          <w:lang w:val="en-US"/>
        </w:rPr>
        <w:t>siswa</w:t>
      </w:r>
      <w:proofErr w:type="spellEnd"/>
      <w:r w:rsidRPr="00362259">
        <w:rPr>
          <w:rFonts w:ascii="Book Antiqua" w:hAnsi="Book Antiqua" w:cs="Times New Roman"/>
          <w:lang w:val="en-US"/>
        </w:rPr>
        <w:t xml:space="preserve">, dan </w:t>
      </w:r>
      <w:proofErr w:type="spellStart"/>
      <w:r w:rsidRPr="00362259">
        <w:rPr>
          <w:rFonts w:ascii="Book Antiqua" w:hAnsi="Book Antiqua" w:cs="Times New Roman"/>
          <w:lang w:val="en-US"/>
        </w:rPr>
        <w:t>tidak</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tuntas</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sebanyak</w:t>
      </w:r>
      <w:proofErr w:type="spellEnd"/>
      <w:r w:rsidRPr="00362259">
        <w:rPr>
          <w:rFonts w:ascii="Book Antiqua" w:hAnsi="Book Antiqua" w:cs="Times New Roman"/>
          <w:lang w:val="en-US"/>
        </w:rPr>
        <w:t xml:space="preserve"> 3 </w:t>
      </w:r>
      <w:proofErr w:type="spellStart"/>
      <w:r w:rsidRPr="00362259">
        <w:rPr>
          <w:rFonts w:ascii="Book Antiqua" w:hAnsi="Book Antiqua" w:cs="Times New Roman"/>
          <w:lang w:val="en-US"/>
        </w:rPr>
        <w:t>siswa</w:t>
      </w:r>
      <w:proofErr w:type="spellEnd"/>
      <w:r w:rsidRPr="00362259">
        <w:rPr>
          <w:rFonts w:ascii="Book Antiqua" w:hAnsi="Book Antiqua" w:cs="Times New Roman"/>
          <w:lang w:val="en-US"/>
        </w:rPr>
        <w:t xml:space="preserve">. Nilai </w:t>
      </w:r>
      <w:proofErr w:type="spellStart"/>
      <w:r w:rsidRPr="00362259">
        <w:rPr>
          <w:rFonts w:ascii="Book Antiqua" w:hAnsi="Book Antiqua" w:cs="Times New Roman"/>
          <w:lang w:val="en-US"/>
        </w:rPr>
        <w:t>tertinggi</w:t>
      </w:r>
      <w:proofErr w:type="spellEnd"/>
      <w:r w:rsidRPr="00362259">
        <w:rPr>
          <w:rFonts w:ascii="Book Antiqua" w:hAnsi="Book Antiqua" w:cs="Times New Roman"/>
          <w:lang w:val="en-US"/>
        </w:rPr>
        <w:t xml:space="preserve"> yang </w:t>
      </w:r>
      <w:proofErr w:type="spellStart"/>
      <w:r w:rsidRPr="00362259">
        <w:rPr>
          <w:rFonts w:ascii="Book Antiqua" w:hAnsi="Book Antiqua" w:cs="Times New Roman"/>
          <w:lang w:val="en-US"/>
        </w:rPr>
        <w:t>diperoleh</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adalah</w:t>
      </w:r>
      <w:proofErr w:type="spellEnd"/>
      <w:r w:rsidRPr="00362259">
        <w:rPr>
          <w:rFonts w:ascii="Book Antiqua" w:hAnsi="Book Antiqua" w:cs="Times New Roman"/>
          <w:lang w:val="en-US"/>
        </w:rPr>
        <w:t xml:space="preserve"> 85. Dan </w:t>
      </w:r>
      <w:proofErr w:type="spellStart"/>
      <w:r w:rsidRPr="00362259">
        <w:rPr>
          <w:rFonts w:ascii="Book Antiqua" w:hAnsi="Book Antiqua" w:cs="Times New Roman"/>
          <w:lang w:val="en-US"/>
        </w:rPr>
        <w:t>nilai</w:t>
      </w:r>
      <w:proofErr w:type="spellEnd"/>
      <w:r w:rsidRPr="00362259">
        <w:rPr>
          <w:rFonts w:ascii="Book Antiqua" w:hAnsi="Book Antiqua" w:cs="Times New Roman"/>
          <w:lang w:val="en-US"/>
        </w:rPr>
        <w:t xml:space="preserve"> yang </w:t>
      </w:r>
      <w:proofErr w:type="spellStart"/>
      <w:r w:rsidRPr="00362259">
        <w:rPr>
          <w:rFonts w:ascii="Book Antiqua" w:hAnsi="Book Antiqua" w:cs="Times New Roman"/>
          <w:lang w:val="en-US"/>
        </w:rPr>
        <w:t>terendah</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adalah</w:t>
      </w:r>
      <w:proofErr w:type="spellEnd"/>
      <w:r w:rsidRPr="00362259">
        <w:rPr>
          <w:rFonts w:ascii="Book Antiqua" w:hAnsi="Book Antiqua" w:cs="Times New Roman"/>
          <w:lang w:val="en-US"/>
        </w:rPr>
        <w:t xml:space="preserve"> 60. Nilai rata-rata </w:t>
      </w:r>
      <w:proofErr w:type="spellStart"/>
      <w:r w:rsidRPr="00362259">
        <w:rPr>
          <w:rFonts w:ascii="Book Antiqua" w:hAnsi="Book Antiqua" w:cs="Times New Roman"/>
          <w:lang w:val="en-US"/>
        </w:rPr>
        <w:t>kelas</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adalah</w:t>
      </w:r>
      <w:proofErr w:type="spellEnd"/>
      <w:r w:rsidRPr="00362259">
        <w:rPr>
          <w:rFonts w:ascii="Book Antiqua" w:hAnsi="Book Antiqua" w:cs="Times New Roman"/>
          <w:lang w:val="en-US"/>
        </w:rPr>
        <w:t xml:space="preserve"> 70.</w:t>
      </w:r>
    </w:p>
    <w:p w14:paraId="7F25BFEF" w14:textId="77777777" w:rsidR="00A13441" w:rsidRPr="00362259" w:rsidRDefault="00A13441" w:rsidP="00A13441">
      <w:pPr>
        <w:spacing w:line="240" w:lineRule="auto"/>
        <w:ind w:right="-41" w:firstLine="425"/>
        <w:jc w:val="both"/>
        <w:rPr>
          <w:rFonts w:ascii="Book Antiqua" w:hAnsi="Book Antiqua" w:cs="Times New Roman"/>
          <w:lang w:val="en-US"/>
        </w:rPr>
      </w:pPr>
      <w:proofErr w:type="spellStart"/>
      <w:r w:rsidRPr="00362259">
        <w:rPr>
          <w:rFonts w:ascii="Book Antiqua" w:hAnsi="Book Antiqua" w:cs="Times New Roman"/>
          <w:lang w:val="en-US"/>
        </w:rPr>
        <w:t>Rendahnya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skor</w:t>
      </w:r>
      <w:proofErr w:type="spellEnd"/>
      <w:r w:rsidRPr="00362259">
        <w:rPr>
          <w:rFonts w:ascii="Book Antiqua" w:hAnsi="Book Antiqua" w:cs="Times New Roman"/>
          <w:lang w:val="en-US"/>
        </w:rPr>
        <w:t xml:space="preserve"> rata-rata </w:t>
      </w:r>
      <w:proofErr w:type="spellStart"/>
      <w:r w:rsidRPr="00362259">
        <w:rPr>
          <w:rFonts w:ascii="Book Antiqua" w:hAnsi="Book Antiqua" w:cs="Times New Roman"/>
          <w:lang w:val="en-US"/>
        </w:rPr>
        <w:t>kelas</w:t>
      </w:r>
      <w:proofErr w:type="spellEnd"/>
      <w:r w:rsidRPr="00362259">
        <w:rPr>
          <w:rFonts w:ascii="Book Antiqua" w:hAnsi="Book Antiqua" w:cs="Times New Roman"/>
          <w:lang w:val="en-US"/>
        </w:rPr>
        <w:t xml:space="preserve"> yang </w:t>
      </w:r>
      <w:proofErr w:type="spellStart"/>
      <w:r w:rsidRPr="00362259">
        <w:rPr>
          <w:rFonts w:ascii="Book Antiqua" w:hAnsi="Book Antiqua" w:cs="Times New Roman"/>
          <w:lang w:val="en-US"/>
        </w:rPr>
        <w:t>hanya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mencapai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angka</w:t>
      </w:r>
      <w:proofErr w:type="spellEnd"/>
      <w:r w:rsidRPr="00362259">
        <w:rPr>
          <w:rFonts w:ascii="Book Antiqua" w:hAnsi="Book Antiqua" w:cs="Times New Roman"/>
          <w:lang w:val="en-US"/>
        </w:rPr>
        <w:t xml:space="preserve"> 70. </w:t>
      </w:r>
      <w:proofErr w:type="spellStart"/>
      <w:r w:rsidRPr="00362259">
        <w:rPr>
          <w:rFonts w:ascii="Book Antiqua" w:hAnsi="Book Antiqua" w:cs="Times New Roman"/>
          <w:lang w:val="en-US"/>
        </w:rPr>
        <w:t>Melihat</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tingkat</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ketidak</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tuntasan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belajar</w:t>
      </w:r>
      <w:proofErr w:type="spellEnd"/>
      <w:r w:rsidRPr="00362259">
        <w:rPr>
          <w:rFonts w:ascii="Book Antiqua" w:hAnsi="Book Antiqua" w:cs="Times New Roman"/>
          <w:lang w:val="en-US"/>
        </w:rPr>
        <w:t xml:space="preserve"> yang </w:t>
      </w:r>
      <w:proofErr w:type="spellStart"/>
      <w:r w:rsidRPr="00362259">
        <w:rPr>
          <w:rFonts w:ascii="Book Antiqua" w:hAnsi="Book Antiqua" w:cs="Times New Roman"/>
          <w:lang w:val="en-US"/>
        </w:rPr>
        <w:t>mencapai</w:t>
      </w:r>
      <w:proofErr w:type="spellEnd"/>
      <w:r w:rsidRPr="00362259">
        <w:rPr>
          <w:rFonts w:ascii="Book Antiqua" w:hAnsi="Book Antiqua" w:cs="Times New Roman"/>
          <w:lang w:val="en-US"/>
        </w:rPr>
        <w:t xml:space="preserve"> 60% </w:t>
      </w:r>
      <w:proofErr w:type="spellStart"/>
      <w:r w:rsidRPr="00362259">
        <w:rPr>
          <w:rFonts w:ascii="Book Antiqua" w:hAnsi="Book Antiqua" w:cs="Times New Roman"/>
          <w:lang w:val="en-US"/>
        </w:rPr>
        <w:t>tersebut</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maka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peneliti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akan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melakukan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sebuat</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penelitian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tindakan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kelas</w:t>
      </w:r>
      <w:proofErr w:type="spellEnd"/>
      <w:r w:rsidRPr="00362259">
        <w:rPr>
          <w:rFonts w:ascii="Book Antiqua" w:hAnsi="Book Antiqua" w:cs="Times New Roman"/>
          <w:lang w:val="en-US"/>
        </w:rPr>
        <w:t xml:space="preserve"> (PTK) </w:t>
      </w:r>
      <w:proofErr w:type="spellStart"/>
      <w:r w:rsidRPr="00362259">
        <w:rPr>
          <w:rFonts w:ascii="Book Antiqua" w:hAnsi="Book Antiqua" w:cs="Times New Roman"/>
          <w:lang w:val="en-US"/>
        </w:rPr>
        <w:t>sesuai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dengan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rancangan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penelitian</w:t>
      </w:r>
      <w:proofErr w:type="spellEnd"/>
      <w:r w:rsidRPr="00362259">
        <w:rPr>
          <w:rFonts w:ascii="Book Antiqua" w:hAnsi="Book Antiqua" w:cs="Times New Roman"/>
          <w:lang w:val="en-US"/>
        </w:rPr>
        <w:t xml:space="preserve"> yang </w:t>
      </w:r>
      <w:proofErr w:type="spellStart"/>
      <w:r w:rsidRPr="00362259">
        <w:rPr>
          <w:rFonts w:ascii="Book Antiqua" w:hAnsi="Book Antiqua" w:cs="Times New Roman"/>
          <w:lang w:val="en-US"/>
        </w:rPr>
        <w:t>telah</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diuraikan</w:t>
      </w:r>
      <w:proofErr w:type="spellEnd"/>
      <w:r w:rsidRPr="00362259">
        <w:rPr>
          <w:rFonts w:ascii="Book Antiqua" w:hAnsi="Book Antiqua" w:cs="Times New Roman"/>
          <w:lang w:val="en-US"/>
        </w:rPr>
        <w:t xml:space="preserve"> pada </w:t>
      </w:r>
      <w:proofErr w:type="spellStart"/>
      <w:r w:rsidRPr="00362259">
        <w:rPr>
          <w:rFonts w:ascii="Book Antiqua" w:hAnsi="Book Antiqua" w:cs="Times New Roman"/>
          <w:lang w:val="en-US"/>
        </w:rPr>
        <w:t>bab</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sebelumnya</w:t>
      </w:r>
      <w:proofErr w:type="spellEnd"/>
      <w:r w:rsidRPr="00362259">
        <w:rPr>
          <w:rFonts w:ascii="Book Antiqua" w:hAnsi="Book Antiqua" w:cs="Times New Roman"/>
          <w:lang w:val="en-US"/>
        </w:rPr>
        <w:t xml:space="preserve">. Dari </w:t>
      </w:r>
      <w:proofErr w:type="spellStart"/>
      <w:r w:rsidRPr="00362259">
        <w:rPr>
          <w:rFonts w:ascii="Book Antiqua" w:hAnsi="Book Antiqua" w:cs="Times New Roman"/>
          <w:lang w:val="en-US"/>
        </w:rPr>
        <w:t>tabel</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diatas</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dapat</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diperlihatkan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dalam</w:t>
      </w:r>
      <w:proofErr w:type="spellEnd"/>
      <w:r w:rsidRPr="00362259">
        <w:rPr>
          <w:rFonts w:ascii="Book Antiqua" w:hAnsi="Book Antiqua" w:cs="Times New Roman"/>
          <w:lang w:val="en-US"/>
        </w:rPr>
        <w:t xml:space="preserve"> diagram </w:t>
      </w:r>
      <w:proofErr w:type="spellStart"/>
      <w:r w:rsidRPr="00362259">
        <w:rPr>
          <w:rFonts w:ascii="Book Antiqua" w:hAnsi="Book Antiqua" w:cs="Times New Roman"/>
          <w:lang w:val="en-US"/>
        </w:rPr>
        <w:t>batang</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persentase</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tingkat</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ketuntasan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belajar</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siswa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pra</w:t>
      </w:r>
      <w:proofErr w:type="spellEnd"/>
      <w:r w:rsidRPr="00362259">
        <w:rPr>
          <w:rFonts w:ascii="Book Antiqua" w:hAnsi="Book Antiqua" w:cs="Times New Roman"/>
          <w:lang w:val="en-US"/>
        </w:rPr>
        <w:t xml:space="preserve"> </w:t>
      </w:r>
      <w:proofErr w:type="spellStart"/>
      <w:proofErr w:type="gramStart"/>
      <w:r w:rsidRPr="00362259">
        <w:rPr>
          <w:rFonts w:ascii="Book Antiqua" w:hAnsi="Book Antiqua" w:cs="Times New Roman"/>
          <w:lang w:val="en-US"/>
        </w:rPr>
        <w:t>siklus</w:t>
      </w:r>
      <w:proofErr w:type="spellEnd"/>
      <w:r w:rsidRPr="00362259">
        <w:rPr>
          <w:rFonts w:ascii="Book Antiqua" w:hAnsi="Book Antiqua" w:cs="Times New Roman"/>
          <w:lang w:val="en-US"/>
        </w:rPr>
        <w:t xml:space="preserve"> :</w:t>
      </w:r>
      <w:proofErr w:type="gramEnd"/>
    </w:p>
    <w:p w14:paraId="664140D6" w14:textId="77777777" w:rsidR="00A13441" w:rsidRDefault="00A13441" w:rsidP="00A13441">
      <w:pPr>
        <w:pStyle w:val="BodyText"/>
        <w:tabs>
          <w:tab w:val="left" w:pos="426"/>
        </w:tabs>
        <w:spacing w:after="0"/>
        <w:ind w:firstLine="709"/>
        <w:jc w:val="center"/>
        <w:rPr>
          <w:rFonts w:ascii="Times New Roman" w:hAnsi="Times New Roman" w:cs="Times New Roman"/>
          <w:lang w:val="en-US"/>
        </w:rPr>
      </w:pPr>
      <w:r w:rsidRPr="005C3D41">
        <w:rPr>
          <w:rFonts w:ascii="Times New Roman" w:hAnsi="Times New Roman" w:cs="Times New Roman"/>
          <w:noProof/>
          <w:lang w:val="en-US"/>
        </w:rPr>
        <w:drawing>
          <wp:inline distT="0" distB="0" distL="0" distR="0" wp14:anchorId="2DCD128B" wp14:editId="2F4D32A4">
            <wp:extent cx="4114800" cy="3063875"/>
            <wp:effectExtent l="0" t="0" r="12700"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0614C3F" w14:textId="77777777" w:rsidR="00A13441" w:rsidRPr="00362259" w:rsidRDefault="00A13441" w:rsidP="00A13441">
      <w:pPr>
        <w:spacing w:line="240" w:lineRule="auto"/>
        <w:jc w:val="center"/>
        <w:rPr>
          <w:rFonts w:ascii="Book Antiqua" w:hAnsi="Book Antiqua" w:cs="Times New Roman"/>
          <w:b/>
          <w:bCs/>
          <w:lang w:val="en-US"/>
        </w:rPr>
      </w:pPr>
      <w:r w:rsidRPr="00362259">
        <w:rPr>
          <w:rFonts w:ascii="Book Antiqua" w:hAnsi="Book Antiqua" w:cs="Times New Roman"/>
          <w:b/>
          <w:bCs/>
          <w:lang w:val="en-US"/>
        </w:rPr>
        <w:t xml:space="preserve">Diagram 4.1 Tingkat </w:t>
      </w:r>
      <w:proofErr w:type="spellStart"/>
      <w:r w:rsidRPr="00362259">
        <w:rPr>
          <w:rFonts w:ascii="Book Antiqua" w:hAnsi="Book Antiqua" w:cs="Times New Roman"/>
          <w:b/>
          <w:bCs/>
          <w:lang w:val="en-US"/>
        </w:rPr>
        <w:t>Ketuntasan</w:t>
      </w:r>
      <w:proofErr w:type="spellEnd"/>
      <w:r w:rsidRPr="00362259">
        <w:rPr>
          <w:rFonts w:ascii="Book Antiqua" w:hAnsi="Book Antiqua" w:cs="Times New Roman"/>
          <w:b/>
          <w:bCs/>
          <w:lang w:val="en-US"/>
        </w:rPr>
        <w:t xml:space="preserve"> </w:t>
      </w:r>
      <w:proofErr w:type="spellStart"/>
      <w:r w:rsidRPr="00362259">
        <w:rPr>
          <w:rFonts w:ascii="Book Antiqua" w:hAnsi="Book Antiqua" w:cs="Times New Roman"/>
          <w:b/>
          <w:bCs/>
          <w:lang w:val="en-US"/>
        </w:rPr>
        <w:t>Belajar</w:t>
      </w:r>
      <w:proofErr w:type="spellEnd"/>
      <w:r w:rsidRPr="00362259">
        <w:rPr>
          <w:rFonts w:ascii="Book Antiqua" w:hAnsi="Book Antiqua" w:cs="Times New Roman"/>
          <w:b/>
          <w:bCs/>
          <w:lang w:val="en-US"/>
        </w:rPr>
        <w:t xml:space="preserve"> </w:t>
      </w:r>
      <w:proofErr w:type="spellStart"/>
      <w:r w:rsidRPr="00362259">
        <w:rPr>
          <w:rFonts w:ascii="Book Antiqua" w:hAnsi="Book Antiqua" w:cs="Times New Roman"/>
          <w:b/>
          <w:bCs/>
          <w:lang w:val="en-US"/>
        </w:rPr>
        <w:t>Matematika</w:t>
      </w:r>
      <w:proofErr w:type="spellEnd"/>
      <w:r w:rsidRPr="00362259">
        <w:rPr>
          <w:rFonts w:ascii="Book Antiqua" w:hAnsi="Book Antiqua" w:cs="Times New Roman"/>
          <w:b/>
          <w:bCs/>
          <w:lang w:val="en-US"/>
        </w:rPr>
        <w:t xml:space="preserve"> </w:t>
      </w:r>
      <w:proofErr w:type="spellStart"/>
      <w:r w:rsidRPr="00362259">
        <w:rPr>
          <w:rFonts w:ascii="Book Antiqua" w:hAnsi="Book Antiqua" w:cs="Times New Roman"/>
          <w:b/>
          <w:bCs/>
          <w:lang w:val="en-US"/>
        </w:rPr>
        <w:t>Bangun</w:t>
      </w:r>
      <w:proofErr w:type="spellEnd"/>
      <w:r w:rsidRPr="00362259">
        <w:rPr>
          <w:rFonts w:ascii="Book Antiqua" w:hAnsi="Book Antiqua" w:cs="Times New Roman"/>
          <w:b/>
          <w:bCs/>
          <w:lang w:val="en-US"/>
        </w:rPr>
        <w:t xml:space="preserve"> Ruang </w:t>
      </w:r>
      <w:proofErr w:type="spellStart"/>
      <w:r w:rsidRPr="00362259">
        <w:rPr>
          <w:rFonts w:ascii="Book Antiqua" w:hAnsi="Book Antiqua" w:cs="Times New Roman"/>
          <w:b/>
          <w:bCs/>
          <w:lang w:val="en-US"/>
        </w:rPr>
        <w:t>Siswa</w:t>
      </w:r>
      <w:proofErr w:type="spellEnd"/>
      <w:r w:rsidRPr="00362259">
        <w:rPr>
          <w:rFonts w:ascii="Book Antiqua" w:hAnsi="Book Antiqua" w:cs="Times New Roman"/>
          <w:b/>
          <w:bCs/>
          <w:lang w:val="en-US"/>
        </w:rPr>
        <w:t xml:space="preserve"> Kelas 1 SDN </w:t>
      </w:r>
      <w:proofErr w:type="spellStart"/>
      <w:r w:rsidRPr="00362259">
        <w:rPr>
          <w:rFonts w:ascii="Book Antiqua" w:hAnsi="Book Antiqua" w:cs="Times New Roman"/>
          <w:b/>
          <w:bCs/>
          <w:lang w:val="en-US"/>
        </w:rPr>
        <w:t>Porodeso</w:t>
      </w:r>
      <w:proofErr w:type="spellEnd"/>
    </w:p>
    <w:p w14:paraId="5FB70C6A" w14:textId="77777777" w:rsidR="00A13441" w:rsidRPr="00362259" w:rsidRDefault="00A13441" w:rsidP="00A13441">
      <w:pPr>
        <w:spacing w:line="240" w:lineRule="auto"/>
        <w:ind w:firstLine="426"/>
        <w:jc w:val="both"/>
        <w:rPr>
          <w:rFonts w:ascii="Book Antiqua" w:hAnsi="Book Antiqua" w:cs="Times New Roman"/>
        </w:rPr>
      </w:pPr>
      <w:proofErr w:type="spellStart"/>
      <w:r w:rsidRPr="00362259">
        <w:rPr>
          <w:rFonts w:ascii="Book Antiqua" w:hAnsi="Book Antiqua" w:cs="Times New Roman"/>
          <w:lang w:val="en-US"/>
        </w:rPr>
        <w:t>Berdasarkan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grafik</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tingkat</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ketuntasan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belajar</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Matematika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Bangun</w:t>
      </w:r>
      <w:proofErr w:type="spellEnd"/>
      <w:r w:rsidRPr="00362259">
        <w:rPr>
          <w:rFonts w:ascii="Book Antiqua" w:hAnsi="Book Antiqua" w:cs="Times New Roman"/>
          <w:lang w:val="en-US"/>
        </w:rPr>
        <w:t xml:space="preserve"> Ruang </w:t>
      </w:r>
      <w:proofErr w:type="spellStart"/>
      <w:r w:rsidRPr="00362259">
        <w:rPr>
          <w:rFonts w:ascii="Book Antiqua" w:hAnsi="Book Antiqua" w:cs="Times New Roman"/>
          <w:lang w:val="en-US"/>
        </w:rPr>
        <w:t>siswa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kelas</w:t>
      </w:r>
      <w:proofErr w:type="spellEnd"/>
      <w:r w:rsidRPr="00362259">
        <w:rPr>
          <w:rFonts w:ascii="Book Antiqua" w:hAnsi="Book Antiqua" w:cs="Times New Roman"/>
          <w:lang w:val="en-US"/>
        </w:rPr>
        <w:t xml:space="preserve"> 1 SDN </w:t>
      </w:r>
      <w:proofErr w:type="spellStart"/>
      <w:r w:rsidRPr="00362259">
        <w:rPr>
          <w:rFonts w:ascii="Book Antiqua" w:hAnsi="Book Antiqua" w:cs="Times New Roman"/>
          <w:lang w:val="en-US"/>
        </w:rPr>
        <w:t>Porodeso</w:t>
      </w:r>
      <w:proofErr w:type="spellEnd"/>
      <w:r w:rsidRPr="00362259">
        <w:rPr>
          <w:rFonts w:ascii="Book Antiqua" w:hAnsi="Book Antiqua" w:cs="Times New Roman"/>
          <w:lang w:val="en-US"/>
        </w:rPr>
        <w:t xml:space="preserve"> di </w:t>
      </w:r>
      <w:proofErr w:type="spellStart"/>
      <w:r w:rsidRPr="00362259">
        <w:rPr>
          <w:rFonts w:ascii="Book Antiqua" w:hAnsi="Book Antiqua" w:cs="Times New Roman"/>
          <w:lang w:val="en-US"/>
        </w:rPr>
        <w:t>atas</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terdapat</w:t>
      </w:r>
      <w:proofErr w:type="spellEnd"/>
      <w:r w:rsidRPr="00362259">
        <w:rPr>
          <w:rFonts w:ascii="Book Antiqua" w:hAnsi="Book Antiqua" w:cs="Times New Roman"/>
          <w:lang w:val="en-US"/>
        </w:rPr>
        <w:t xml:space="preserve"> 3 </w:t>
      </w:r>
      <w:proofErr w:type="spellStart"/>
      <w:r w:rsidRPr="00362259">
        <w:rPr>
          <w:rFonts w:ascii="Book Antiqua" w:hAnsi="Book Antiqua" w:cs="Times New Roman"/>
          <w:lang w:val="en-US"/>
        </w:rPr>
        <w:t>siswa</w:t>
      </w:r>
      <w:proofErr w:type="spellEnd"/>
      <w:r w:rsidRPr="00362259">
        <w:rPr>
          <w:rFonts w:ascii="Book Antiqua" w:hAnsi="Book Antiqua" w:cs="Times New Roman"/>
          <w:lang w:val="en-US"/>
        </w:rPr>
        <w:t xml:space="preserve"> yang </w:t>
      </w:r>
      <w:proofErr w:type="spellStart"/>
      <w:r w:rsidRPr="00362259">
        <w:rPr>
          <w:rFonts w:ascii="Book Antiqua" w:hAnsi="Book Antiqua" w:cs="Times New Roman"/>
          <w:lang w:val="en-US"/>
        </w:rPr>
        <w:t>belum</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mencapai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ketuntasan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dalam</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belajar</w:t>
      </w:r>
      <w:proofErr w:type="spellEnd"/>
      <w:r w:rsidRPr="00362259">
        <w:rPr>
          <w:rFonts w:ascii="Book Antiqua" w:hAnsi="Book Antiqua" w:cs="Times New Roman"/>
          <w:lang w:val="en-US"/>
        </w:rPr>
        <w:t xml:space="preserve">. Dan 2 </w:t>
      </w:r>
      <w:proofErr w:type="spellStart"/>
      <w:r w:rsidRPr="00362259">
        <w:rPr>
          <w:rFonts w:ascii="Book Antiqua" w:hAnsi="Book Antiqua" w:cs="Times New Roman"/>
          <w:lang w:val="en-US"/>
        </w:rPr>
        <w:t>siswa</w:t>
      </w:r>
      <w:proofErr w:type="spellEnd"/>
      <w:r w:rsidRPr="00362259">
        <w:rPr>
          <w:rFonts w:ascii="Book Antiqua" w:hAnsi="Book Antiqua" w:cs="Times New Roman"/>
          <w:lang w:val="en-US"/>
        </w:rPr>
        <w:t xml:space="preserve"> yang </w:t>
      </w:r>
      <w:proofErr w:type="spellStart"/>
      <w:r w:rsidRPr="00362259">
        <w:rPr>
          <w:rFonts w:ascii="Book Antiqua" w:hAnsi="Book Antiqua" w:cs="Times New Roman"/>
          <w:lang w:val="en-US"/>
        </w:rPr>
        <w:t>sudah</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mencapai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ketuntasan</w:t>
      </w:r>
      <w:proofErr w:type="spellEnd"/>
      <w:r w:rsidRPr="00362259">
        <w:rPr>
          <w:rFonts w:ascii="Book Antiqua" w:hAnsi="Book Antiqua" w:cs="Times New Roman"/>
          <w:lang w:val="en-US"/>
        </w:rPr>
        <w:t>.</w:t>
      </w:r>
      <w:r w:rsidRPr="00362259">
        <w:rPr>
          <w:rFonts w:ascii="Book Antiqua" w:hAnsi="Book Antiqua" w:cs="Times New Roman"/>
        </w:rPr>
        <w:t xml:space="preserve"> </w:t>
      </w:r>
    </w:p>
    <w:p w14:paraId="0C641E58" w14:textId="77777777" w:rsidR="00A13441" w:rsidRPr="00362259" w:rsidRDefault="00A13441" w:rsidP="00A13441">
      <w:pPr>
        <w:spacing w:line="240" w:lineRule="auto"/>
        <w:jc w:val="both"/>
        <w:rPr>
          <w:rFonts w:ascii="Book Antiqua" w:hAnsi="Book Antiqua" w:cs="Times New Roman"/>
          <w:b/>
          <w:bCs/>
          <w:lang w:val="en-US"/>
        </w:rPr>
      </w:pPr>
      <w:r w:rsidRPr="00362259">
        <w:rPr>
          <w:rFonts w:ascii="Book Antiqua" w:hAnsi="Book Antiqua" w:cs="Times New Roman"/>
          <w:b/>
          <w:bCs/>
          <w:lang w:val="en-US"/>
        </w:rPr>
        <w:t xml:space="preserve">2. </w:t>
      </w:r>
      <w:proofErr w:type="spellStart"/>
      <w:r w:rsidRPr="00362259">
        <w:rPr>
          <w:rFonts w:ascii="Book Antiqua" w:hAnsi="Book Antiqua" w:cs="Times New Roman"/>
          <w:b/>
          <w:bCs/>
          <w:lang w:val="en-US"/>
        </w:rPr>
        <w:t>Aktivitas</w:t>
      </w:r>
      <w:proofErr w:type="spellEnd"/>
      <w:r w:rsidRPr="00362259">
        <w:rPr>
          <w:rFonts w:ascii="Book Antiqua" w:hAnsi="Book Antiqua" w:cs="Times New Roman"/>
          <w:b/>
          <w:bCs/>
          <w:lang w:val="en-US"/>
        </w:rPr>
        <w:t xml:space="preserve"> Guru</w:t>
      </w:r>
    </w:p>
    <w:p w14:paraId="77ECD5A8" w14:textId="77777777" w:rsidR="00A13441" w:rsidRPr="00362259" w:rsidRDefault="00A13441" w:rsidP="00A13441">
      <w:pPr>
        <w:spacing w:line="480" w:lineRule="auto"/>
        <w:ind w:left="142" w:firstLine="142"/>
        <w:jc w:val="both"/>
        <w:rPr>
          <w:rFonts w:ascii="Book Antiqua" w:hAnsi="Book Antiqua" w:cs="Times New Roman"/>
          <w:lang w:val="en-US"/>
        </w:rPr>
      </w:pPr>
      <w:proofErr w:type="spellStart"/>
      <w:r w:rsidRPr="00362259">
        <w:rPr>
          <w:rFonts w:ascii="Book Antiqua" w:hAnsi="Book Antiqua" w:cs="Times New Roman"/>
          <w:lang w:val="en-US"/>
        </w:rPr>
        <w:lastRenderedPageBreak/>
        <w:t>Berikut</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ini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adalah</w:t>
      </w:r>
      <w:proofErr w:type="spellEnd"/>
      <w:r w:rsidRPr="00362259">
        <w:rPr>
          <w:rFonts w:ascii="Book Antiqua" w:hAnsi="Book Antiqua" w:cs="Times New Roman"/>
          <w:lang w:val="en-US"/>
        </w:rPr>
        <w:t xml:space="preserve"> diagram </w:t>
      </w:r>
      <w:proofErr w:type="spellStart"/>
      <w:r w:rsidRPr="00362259">
        <w:rPr>
          <w:rFonts w:ascii="Book Antiqua" w:hAnsi="Book Antiqua" w:cs="Times New Roman"/>
          <w:lang w:val="en-US"/>
        </w:rPr>
        <w:t>perbandingan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aktifitas</w:t>
      </w:r>
      <w:proofErr w:type="spellEnd"/>
      <w:r w:rsidRPr="00362259">
        <w:rPr>
          <w:rFonts w:ascii="Book Antiqua" w:hAnsi="Book Antiqua" w:cs="Times New Roman"/>
          <w:lang w:val="en-US"/>
        </w:rPr>
        <w:t xml:space="preserve"> guru pada </w:t>
      </w:r>
      <w:proofErr w:type="spellStart"/>
      <w:r w:rsidRPr="00362259">
        <w:rPr>
          <w:rFonts w:ascii="Book Antiqua" w:hAnsi="Book Antiqua" w:cs="Times New Roman"/>
          <w:lang w:val="en-US"/>
        </w:rPr>
        <w:t>siklus</w:t>
      </w:r>
      <w:proofErr w:type="spellEnd"/>
      <w:r w:rsidRPr="00362259">
        <w:rPr>
          <w:rFonts w:ascii="Book Antiqua" w:hAnsi="Book Antiqua" w:cs="Times New Roman"/>
          <w:lang w:val="en-US"/>
        </w:rPr>
        <w:t xml:space="preserve"> 1 &amp; </w:t>
      </w:r>
      <w:proofErr w:type="gramStart"/>
      <w:r w:rsidRPr="00362259">
        <w:rPr>
          <w:rFonts w:ascii="Book Antiqua" w:hAnsi="Book Antiqua" w:cs="Times New Roman"/>
          <w:lang w:val="en-US"/>
        </w:rPr>
        <w:t>2 :</w:t>
      </w:r>
      <w:proofErr w:type="gramEnd"/>
    </w:p>
    <w:p w14:paraId="53CD7701" w14:textId="77777777" w:rsidR="00A13441" w:rsidRPr="005C3D41" w:rsidRDefault="00A13441" w:rsidP="00A13441">
      <w:pPr>
        <w:spacing w:line="480" w:lineRule="auto"/>
        <w:ind w:firstLine="567"/>
        <w:jc w:val="both"/>
        <w:rPr>
          <w:rFonts w:ascii="Times New Roman" w:hAnsi="Times New Roman" w:cs="Times New Roman"/>
          <w:lang w:val="en-US"/>
        </w:rPr>
      </w:pPr>
      <w:r w:rsidRPr="005C3D41">
        <w:rPr>
          <w:rFonts w:ascii="Times New Roman" w:hAnsi="Times New Roman" w:cs="Times New Roman"/>
          <w:noProof/>
          <w:lang w:val="en-US"/>
        </w:rPr>
        <w:drawing>
          <wp:inline distT="0" distB="0" distL="0" distR="0" wp14:anchorId="3F9C96BE" wp14:editId="754FD6B4">
            <wp:extent cx="4893547" cy="2310765"/>
            <wp:effectExtent l="0" t="0" r="8890" b="1333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C5B4DA3" w14:textId="77777777" w:rsidR="00A13441" w:rsidRPr="00362259" w:rsidRDefault="00A13441" w:rsidP="00A13441">
      <w:pPr>
        <w:spacing w:line="480" w:lineRule="auto"/>
        <w:ind w:left="567" w:firstLine="567"/>
        <w:jc w:val="center"/>
        <w:rPr>
          <w:rFonts w:ascii="Book Antiqua" w:hAnsi="Book Antiqua" w:cs="Times New Roman"/>
          <w:b/>
          <w:bCs/>
          <w:lang w:val="en-US"/>
        </w:rPr>
      </w:pPr>
      <w:r w:rsidRPr="00362259">
        <w:rPr>
          <w:rFonts w:ascii="Book Antiqua" w:hAnsi="Book Antiqua" w:cs="Times New Roman"/>
          <w:b/>
          <w:bCs/>
          <w:lang w:val="en-US"/>
        </w:rPr>
        <w:t xml:space="preserve">Diagram 4.4 </w:t>
      </w:r>
      <w:proofErr w:type="spellStart"/>
      <w:r w:rsidRPr="00362259">
        <w:rPr>
          <w:rFonts w:ascii="Book Antiqua" w:hAnsi="Book Antiqua" w:cs="Times New Roman"/>
          <w:b/>
          <w:bCs/>
          <w:lang w:val="en-US"/>
        </w:rPr>
        <w:t>Perbandingan</w:t>
      </w:r>
      <w:proofErr w:type="spellEnd"/>
      <w:r w:rsidRPr="00362259">
        <w:rPr>
          <w:rFonts w:ascii="Book Antiqua" w:hAnsi="Book Antiqua" w:cs="Times New Roman"/>
          <w:b/>
          <w:bCs/>
          <w:lang w:val="en-US"/>
        </w:rPr>
        <w:t xml:space="preserve"> </w:t>
      </w:r>
      <w:proofErr w:type="spellStart"/>
      <w:r w:rsidRPr="00362259">
        <w:rPr>
          <w:rFonts w:ascii="Book Antiqua" w:hAnsi="Book Antiqua" w:cs="Times New Roman"/>
          <w:b/>
          <w:bCs/>
          <w:lang w:val="en-US"/>
        </w:rPr>
        <w:t>Persentase</w:t>
      </w:r>
      <w:proofErr w:type="spellEnd"/>
      <w:r w:rsidRPr="00362259">
        <w:rPr>
          <w:rFonts w:ascii="Book Antiqua" w:hAnsi="Book Antiqua" w:cs="Times New Roman"/>
          <w:b/>
          <w:bCs/>
          <w:lang w:val="en-US"/>
        </w:rPr>
        <w:t xml:space="preserve"> </w:t>
      </w:r>
      <w:proofErr w:type="spellStart"/>
      <w:r w:rsidRPr="00362259">
        <w:rPr>
          <w:rFonts w:ascii="Book Antiqua" w:hAnsi="Book Antiqua" w:cs="Times New Roman"/>
          <w:b/>
          <w:bCs/>
          <w:lang w:val="en-US"/>
        </w:rPr>
        <w:t>Aktifitas</w:t>
      </w:r>
      <w:proofErr w:type="spellEnd"/>
      <w:r w:rsidRPr="00362259">
        <w:rPr>
          <w:rFonts w:ascii="Book Antiqua" w:hAnsi="Book Antiqua" w:cs="Times New Roman"/>
          <w:b/>
          <w:bCs/>
          <w:lang w:val="en-US"/>
        </w:rPr>
        <w:t xml:space="preserve"> Guru </w:t>
      </w:r>
      <w:proofErr w:type="spellStart"/>
      <w:r w:rsidRPr="00362259">
        <w:rPr>
          <w:rFonts w:ascii="Book Antiqua" w:hAnsi="Book Antiqua" w:cs="Times New Roman"/>
          <w:b/>
          <w:bCs/>
          <w:lang w:val="en-US"/>
        </w:rPr>
        <w:t>Siklus</w:t>
      </w:r>
      <w:proofErr w:type="spellEnd"/>
      <w:r w:rsidRPr="00362259">
        <w:rPr>
          <w:rFonts w:ascii="Book Antiqua" w:hAnsi="Book Antiqua" w:cs="Times New Roman"/>
          <w:b/>
          <w:bCs/>
          <w:lang w:val="en-US"/>
        </w:rPr>
        <w:t xml:space="preserve"> 1 dan 2</w:t>
      </w:r>
    </w:p>
    <w:p w14:paraId="25BE2BC0" w14:textId="77777777" w:rsidR="00A13441" w:rsidRPr="00362259" w:rsidRDefault="00A13441" w:rsidP="00A13441">
      <w:pPr>
        <w:spacing w:line="240" w:lineRule="auto"/>
        <w:ind w:left="284"/>
        <w:jc w:val="both"/>
        <w:rPr>
          <w:rFonts w:ascii="Book Antiqua" w:hAnsi="Book Antiqua" w:cs="Times New Roman"/>
          <w:lang w:val="en-US"/>
        </w:rPr>
      </w:pPr>
      <w:proofErr w:type="spellStart"/>
      <w:r w:rsidRPr="00362259">
        <w:rPr>
          <w:rFonts w:ascii="Book Antiqua" w:hAnsi="Book Antiqua" w:cs="Times New Roman"/>
          <w:lang w:val="en-US"/>
        </w:rPr>
        <w:t>Berdasarkan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gambar</w:t>
      </w:r>
      <w:proofErr w:type="spellEnd"/>
      <w:r w:rsidRPr="00362259">
        <w:rPr>
          <w:rFonts w:ascii="Book Antiqua" w:hAnsi="Book Antiqua" w:cs="Times New Roman"/>
          <w:lang w:val="en-US"/>
        </w:rPr>
        <w:t xml:space="preserve"> diagram </w:t>
      </w:r>
      <w:proofErr w:type="spellStart"/>
      <w:r w:rsidRPr="00362259">
        <w:rPr>
          <w:rFonts w:ascii="Book Antiqua" w:hAnsi="Book Antiqua" w:cs="Times New Roman"/>
          <w:lang w:val="en-US"/>
        </w:rPr>
        <w:t>diatas</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dapat</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diketahui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bahwa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persentase</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aktifitas</w:t>
      </w:r>
      <w:proofErr w:type="spellEnd"/>
      <w:r w:rsidRPr="00362259">
        <w:rPr>
          <w:rFonts w:ascii="Book Antiqua" w:hAnsi="Book Antiqua" w:cs="Times New Roman"/>
          <w:lang w:val="en-US"/>
        </w:rPr>
        <w:t xml:space="preserve"> guru pada </w:t>
      </w:r>
      <w:proofErr w:type="spellStart"/>
      <w:r w:rsidRPr="00362259">
        <w:rPr>
          <w:rFonts w:ascii="Book Antiqua" w:hAnsi="Book Antiqua" w:cs="Times New Roman"/>
          <w:lang w:val="en-US"/>
        </w:rPr>
        <w:t>setiap</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siklus</w:t>
      </w:r>
      <w:proofErr w:type="spellEnd"/>
      <w:r w:rsidRPr="00362259">
        <w:rPr>
          <w:rFonts w:ascii="Book Antiqua" w:hAnsi="Book Antiqua" w:cs="Times New Roman"/>
          <w:lang w:val="en-US"/>
        </w:rPr>
        <w:t xml:space="preserve"> yang </w:t>
      </w:r>
      <w:proofErr w:type="spellStart"/>
      <w:r w:rsidRPr="00362259">
        <w:rPr>
          <w:rFonts w:ascii="Book Antiqua" w:hAnsi="Book Antiqua" w:cs="Times New Roman"/>
          <w:lang w:val="en-US"/>
        </w:rPr>
        <w:t>diamati</w:t>
      </w:r>
      <w:proofErr w:type="spellEnd"/>
      <w:r w:rsidRPr="00362259">
        <w:rPr>
          <w:rFonts w:ascii="Book Antiqua" w:hAnsi="Book Antiqua" w:cs="Times New Roman"/>
          <w:lang w:val="en-US"/>
        </w:rPr>
        <w:t xml:space="preserve"> oleh </w:t>
      </w:r>
      <w:proofErr w:type="spellStart"/>
      <w:r w:rsidRPr="00362259">
        <w:rPr>
          <w:rFonts w:ascii="Book Antiqua" w:hAnsi="Book Antiqua" w:cs="Times New Roman"/>
          <w:lang w:val="en-US"/>
        </w:rPr>
        <w:t>dua</w:t>
      </w:r>
      <w:proofErr w:type="spellEnd"/>
      <w:r w:rsidRPr="00362259">
        <w:rPr>
          <w:rFonts w:ascii="Book Antiqua" w:hAnsi="Book Antiqua" w:cs="Times New Roman"/>
          <w:lang w:val="en-US"/>
        </w:rPr>
        <w:t xml:space="preserve"> observer </w:t>
      </w:r>
      <w:proofErr w:type="spellStart"/>
      <w:r w:rsidRPr="00362259">
        <w:rPr>
          <w:rFonts w:ascii="Book Antiqua" w:hAnsi="Book Antiqua" w:cs="Times New Roman"/>
          <w:lang w:val="en-US"/>
        </w:rPr>
        <w:t>mengalami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peningkatan</w:t>
      </w:r>
      <w:proofErr w:type="spellEnd"/>
      <w:r w:rsidRPr="00362259">
        <w:rPr>
          <w:rFonts w:ascii="Book Antiqua" w:hAnsi="Book Antiqua" w:cs="Times New Roman"/>
          <w:lang w:val="en-US"/>
        </w:rPr>
        <w:t>.</w:t>
      </w:r>
    </w:p>
    <w:p w14:paraId="0BA12DCF" w14:textId="77777777" w:rsidR="00A13441" w:rsidRPr="00362259" w:rsidRDefault="00A13441" w:rsidP="00A13441">
      <w:pPr>
        <w:spacing w:line="240" w:lineRule="auto"/>
        <w:ind w:left="284" w:hanging="284"/>
        <w:jc w:val="both"/>
        <w:rPr>
          <w:rFonts w:ascii="Book Antiqua" w:hAnsi="Book Antiqua" w:cs="Times New Roman"/>
          <w:b/>
          <w:bCs/>
          <w:lang w:val="en-US"/>
        </w:rPr>
      </w:pPr>
      <w:r w:rsidRPr="00362259">
        <w:rPr>
          <w:rFonts w:ascii="Book Antiqua" w:hAnsi="Book Antiqua" w:cs="Times New Roman"/>
          <w:b/>
          <w:bCs/>
          <w:lang w:val="en-US"/>
        </w:rPr>
        <w:t xml:space="preserve">3. </w:t>
      </w:r>
      <w:proofErr w:type="spellStart"/>
      <w:r w:rsidRPr="00362259">
        <w:rPr>
          <w:rFonts w:ascii="Book Antiqua" w:hAnsi="Book Antiqua" w:cs="Times New Roman"/>
          <w:b/>
          <w:bCs/>
          <w:lang w:val="en-US"/>
        </w:rPr>
        <w:t>Aktivitas</w:t>
      </w:r>
      <w:proofErr w:type="spellEnd"/>
      <w:r w:rsidRPr="00362259">
        <w:rPr>
          <w:rFonts w:ascii="Book Antiqua" w:hAnsi="Book Antiqua" w:cs="Times New Roman"/>
          <w:b/>
          <w:bCs/>
          <w:lang w:val="en-US"/>
        </w:rPr>
        <w:t xml:space="preserve"> </w:t>
      </w:r>
      <w:proofErr w:type="spellStart"/>
      <w:r w:rsidRPr="00362259">
        <w:rPr>
          <w:rFonts w:ascii="Book Antiqua" w:hAnsi="Book Antiqua" w:cs="Times New Roman"/>
          <w:b/>
          <w:bCs/>
          <w:lang w:val="en-US"/>
        </w:rPr>
        <w:t>Siswa</w:t>
      </w:r>
      <w:proofErr w:type="spellEnd"/>
      <w:r w:rsidRPr="00362259">
        <w:rPr>
          <w:rFonts w:ascii="Book Antiqua" w:hAnsi="Book Antiqua" w:cs="Times New Roman"/>
          <w:b/>
          <w:bCs/>
          <w:lang w:val="en-US"/>
        </w:rPr>
        <w:t xml:space="preserve"> </w:t>
      </w:r>
      <w:proofErr w:type="spellStart"/>
      <w:r w:rsidRPr="00362259">
        <w:rPr>
          <w:rFonts w:ascii="Book Antiqua" w:hAnsi="Book Antiqua" w:cs="Times New Roman"/>
          <w:b/>
          <w:bCs/>
          <w:lang w:val="en-US"/>
        </w:rPr>
        <w:t>Saat</w:t>
      </w:r>
      <w:proofErr w:type="spellEnd"/>
      <w:r w:rsidRPr="00362259">
        <w:rPr>
          <w:rFonts w:ascii="Book Antiqua" w:hAnsi="Book Antiqua" w:cs="Times New Roman"/>
          <w:b/>
          <w:bCs/>
          <w:lang w:val="en-US"/>
        </w:rPr>
        <w:t xml:space="preserve"> </w:t>
      </w:r>
      <w:proofErr w:type="spellStart"/>
      <w:r w:rsidRPr="00362259">
        <w:rPr>
          <w:rFonts w:ascii="Book Antiqua" w:hAnsi="Book Antiqua" w:cs="Times New Roman"/>
          <w:b/>
          <w:bCs/>
          <w:lang w:val="en-US"/>
        </w:rPr>
        <w:t>Pembelajaran</w:t>
      </w:r>
      <w:proofErr w:type="spellEnd"/>
      <w:r w:rsidRPr="00362259">
        <w:rPr>
          <w:rFonts w:ascii="Book Antiqua" w:hAnsi="Book Antiqua" w:cs="Times New Roman"/>
          <w:b/>
          <w:bCs/>
          <w:lang w:val="en-US"/>
        </w:rPr>
        <w:t xml:space="preserve"> </w:t>
      </w:r>
      <w:proofErr w:type="spellStart"/>
      <w:r w:rsidRPr="00362259">
        <w:rPr>
          <w:rFonts w:ascii="Book Antiqua" w:hAnsi="Book Antiqua" w:cs="Times New Roman"/>
          <w:b/>
          <w:bCs/>
          <w:lang w:val="en-US"/>
        </w:rPr>
        <w:t>Dengan</w:t>
      </w:r>
      <w:proofErr w:type="spellEnd"/>
      <w:r w:rsidRPr="00362259">
        <w:rPr>
          <w:rFonts w:ascii="Book Antiqua" w:hAnsi="Book Antiqua" w:cs="Times New Roman"/>
          <w:b/>
          <w:bCs/>
          <w:lang w:val="en-US"/>
        </w:rPr>
        <w:t xml:space="preserve"> </w:t>
      </w:r>
      <w:proofErr w:type="spellStart"/>
      <w:r w:rsidRPr="00362259">
        <w:rPr>
          <w:rFonts w:ascii="Book Antiqua" w:hAnsi="Book Antiqua" w:cs="Times New Roman"/>
          <w:b/>
          <w:bCs/>
          <w:lang w:val="en-US"/>
        </w:rPr>
        <w:t>Menggunakan</w:t>
      </w:r>
      <w:proofErr w:type="spellEnd"/>
      <w:r w:rsidRPr="00362259">
        <w:rPr>
          <w:rFonts w:ascii="Book Antiqua" w:hAnsi="Book Antiqua" w:cs="Times New Roman"/>
          <w:b/>
          <w:bCs/>
          <w:lang w:val="en-US"/>
        </w:rPr>
        <w:t xml:space="preserve"> Media </w:t>
      </w:r>
      <w:proofErr w:type="spellStart"/>
      <w:r w:rsidRPr="00362259">
        <w:rPr>
          <w:rFonts w:ascii="Book Antiqua" w:hAnsi="Book Antiqua" w:cs="Times New Roman"/>
          <w:b/>
          <w:bCs/>
          <w:lang w:val="en-US"/>
        </w:rPr>
        <w:t>Pembelajaran</w:t>
      </w:r>
      <w:proofErr w:type="spellEnd"/>
      <w:r w:rsidRPr="00362259">
        <w:rPr>
          <w:rFonts w:ascii="Book Antiqua" w:hAnsi="Book Antiqua" w:cs="Times New Roman"/>
          <w:b/>
          <w:bCs/>
          <w:lang w:val="en-US"/>
        </w:rPr>
        <w:t xml:space="preserve"> Benda </w:t>
      </w:r>
      <w:proofErr w:type="spellStart"/>
      <w:r w:rsidRPr="00362259">
        <w:rPr>
          <w:rFonts w:ascii="Book Antiqua" w:hAnsi="Book Antiqua" w:cs="Times New Roman"/>
          <w:b/>
          <w:bCs/>
          <w:lang w:val="en-US"/>
        </w:rPr>
        <w:t>Konkret</w:t>
      </w:r>
      <w:proofErr w:type="spellEnd"/>
      <w:r w:rsidRPr="00362259">
        <w:rPr>
          <w:rFonts w:ascii="Book Antiqua" w:hAnsi="Book Antiqua" w:cs="Times New Roman"/>
          <w:b/>
          <w:bCs/>
          <w:lang w:val="en-US"/>
        </w:rPr>
        <w:t xml:space="preserve"> </w:t>
      </w:r>
      <w:proofErr w:type="spellStart"/>
      <w:r w:rsidRPr="00362259">
        <w:rPr>
          <w:rFonts w:ascii="Book Antiqua" w:hAnsi="Book Antiqua" w:cs="Times New Roman"/>
          <w:b/>
          <w:bCs/>
          <w:lang w:val="en-US"/>
        </w:rPr>
        <w:t>Bangun</w:t>
      </w:r>
      <w:proofErr w:type="spellEnd"/>
      <w:r w:rsidRPr="00362259">
        <w:rPr>
          <w:rFonts w:ascii="Book Antiqua" w:hAnsi="Book Antiqua" w:cs="Times New Roman"/>
          <w:b/>
          <w:bCs/>
          <w:lang w:val="en-US"/>
        </w:rPr>
        <w:t xml:space="preserve"> Ruang</w:t>
      </w:r>
    </w:p>
    <w:p w14:paraId="4167157F" w14:textId="77777777" w:rsidR="00A13441" w:rsidRPr="00362259" w:rsidRDefault="00A13441" w:rsidP="00A13441">
      <w:pPr>
        <w:spacing w:line="480" w:lineRule="auto"/>
        <w:ind w:left="284"/>
        <w:jc w:val="both"/>
        <w:rPr>
          <w:rFonts w:ascii="Book Antiqua" w:hAnsi="Book Antiqua" w:cs="Times New Roman"/>
          <w:lang w:val="en-US"/>
        </w:rPr>
      </w:pPr>
      <w:proofErr w:type="spellStart"/>
      <w:r w:rsidRPr="00362259">
        <w:rPr>
          <w:rFonts w:ascii="Book Antiqua" w:hAnsi="Book Antiqua" w:cs="Times New Roman"/>
          <w:lang w:val="en-US"/>
        </w:rPr>
        <w:t>Berikut</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ini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adalah</w:t>
      </w:r>
      <w:proofErr w:type="spellEnd"/>
      <w:r w:rsidRPr="00362259">
        <w:rPr>
          <w:rFonts w:ascii="Book Antiqua" w:hAnsi="Book Antiqua" w:cs="Times New Roman"/>
          <w:lang w:val="en-US"/>
        </w:rPr>
        <w:t xml:space="preserve"> diagram </w:t>
      </w:r>
      <w:proofErr w:type="spellStart"/>
      <w:r w:rsidRPr="00362259">
        <w:rPr>
          <w:rFonts w:ascii="Book Antiqua" w:hAnsi="Book Antiqua" w:cs="Times New Roman"/>
          <w:lang w:val="en-US"/>
        </w:rPr>
        <w:t>perbandingan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aktifitas</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siswa</w:t>
      </w:r>
      <w:proofErr w:type="spellEnd"/>
      <w:r w:rsidRPr="00362259">
        <w:rPr>
          <w:rFonts w:ascii="Book Antiqua" w:hAnsi="Book Antiqua" w:cs="Times New Roman"/>
          <w:lang w:val="en-US"/>
        </w:rPr>
        <w:t xml:space="preserve"> pada </w:t>
      </w:r>
      <w:proofErr w:type="spellStart"/>
      <w:r w:rsidRPr="00362259">
        <w:rPr>
          <w:rFonts w:ascii="Book Antiqua" w:hAnsi="Book Antiqua" w:cs="Times New Roman"/>
          <w:lang w:val="en-US"/>
        </w:rPr>
        <w:t>siklus</w:t>
      </w:r>
      <w:proofErr w:type="spellEnd"/>
      <w:r w:rsidRPr="00362259">
        <w:rPr>
          <w:rFonts w:ascii="Book Antiqua" w:hAnsi="Book Antiqua" w:cs="Times New Roman"/>
          <w:lang w:val="en-US"/>
        </w:rPr>
        <w:t xml:space="preserve"> 1 dan </w:t>
      </w:r>
      <w:proofErr w:type="gramStart"/>
      <w:r w:rsidRPr="00362259">
        <w:rPr>
          <w:rFonts w:ascii="Book Antiqua" w:hAnsi="Book Antiqua" w:cs="Times New Roman"/>
          <w:lang w:val="en-US"/>
        </w:rPr>
        <w:t>2 :</w:t>
      </w:r>
      <w:proofErr w:type="gramEnd"/>
    </w:p>
    <w:p w14:paraId="2AB084ED" w14:textId="77777777" w:rsidR="00A13441" w:rsidRPr="005C3D41" w:rsidRDefault="00A13441" w:rsidP="00A13441">
      <w:pPr>
        <w:spacing w:line="480" w:lineRule="auto"/>
        <w:jc w:val="center"/>
        <w:rPr>
          <w:rFonts w:ascii="Times New Roman" w:hAnsi="Times New Roman" w:cs="Times New Roman"/>
          <w:lang w:val="en-US"/>
        </w:rPr>
      </w:pPr>
      <w:r w:rsidRPr="005C3D41">
        <w:rPr>
          <w:rFonts w:ascii="Times New Roman" w:hAnsi="Times New Roman" w:cs="Times New Roman"/>
          <w:noProof/>
          <w:lang w:val="en-US"/>
        </w:rPr>
        <w:drawing>
          <wp:inline distT="0" distB="0" distL="0" distR="0" wp14:anchorId="12ECB5DF" wp14:editId="1E09F6DE">
            <wp:extent cx="4968240" cy="2499360"/>
            <wp:effectExtent l="0" t="0" r="10160" b="1524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0E83F21" w14:textId="77777777" w:rsidR="00A13441" w:rsidRPr="00362259" w:rsidRDefault="00A13441" w:rsidP="00A13441">
      <w:pPr>
        <w:spacing w:line="480" w:lineRule="auto"/>
        <w:jc w:val="center"/>
        <w:rPr>
          <w:rFonts w:ascii="Book Antiqua" w:hAnsi="Book Antiqua" w:cs="Times New Roman"/>
        </w:rPr>
      </w:pPr>
      <w:r w:rsidRPr="00362259">
        <w:rPr>
          <w:rFonts w:ascii="Book Antiqua" w:hAnsi="Book Antiqua" w:cs="Times New Roman"/>
          <w:b/>
          <w:bCs/>
          <w:lang w:val="en-US"/>
        </w:rPr>
        <w:t xml:space="preserve">Diagram 4.5 </w:t>
      </w:r>
      <w:proofErr w:type="spellStart"/>
      <w:r w:rsidRPr="00362259">
        <w:rPr>
          <w:rFonts w:ascii="Book Antiqua" w:hAnsi="Book Antiqua" w:cs="Times New Roman"/>
          <w:b/>
          <w:bCs/>
          <w:lang w:val="en-US"/>
        </w:rPr>
        <w:t>Perbandingan</w:t>
      </w:r>
      <w:proofErr w:type="spellEnd"/>
      <w:r w:rsidRPr="00362259">
        <w:rPr>
          <w:rFonts w:ascii="Book Antiqua" w:hAnsi="Book Antiqua" w:cs="Times New Roman"/>
          <w:b/>
          <w:bCs/>
          <w:lang w:val="en-US"/>
        </w:rPr>
        <w:t xml:space="preserve"> </w:t>
      </w:r>
      <w:proofErr w:type="spellStart"/>
      <w:r w:rsidRPr="00362259">
        <w:rPr>
          <w:rFonts w:ascii="Book Antiqua" w:hAnsi="Book Antiqua" w:cs="Times New Roman"/>
          <w:b/>
          <w:bCs/>
          <w:lang w:val="en-US"/>
        </w:rPr>
        <w:t>Aktifitas</w:t>
      </w:r>
      <w:proofErr w:type="spellEnd"/>
      <w:r w:rsidRPr="00362259">
        <w:rPr>
          <w:rFonts w:ascii="Book Antiqua" w:hAnsi="Book Antiqua" w:cs="Times New Roman"/>
          <w:b/>
          <w:bCs/>
          <w:lang w:val="en-US"/>
        </w:rPr>
        <w:t xml:space="preserve"> </w:t>
      </w:r>
      <w:proofErr w:type="spellStart"/>
      <w:r w:rsidRPr="00362259">
        <w:rPr>
          <w:rFonts w:ascii="Book Antiqua" w:hAnsi="Book Antiqua" w:cs="Times New Roman"/>
          <w:b/>
          <w:bCs/>
          <w:lang w:val="en-US"/>
        </w:rPr>
        <w:t>Siswa</w:t>
      </w:r>
      <w:proofErr w:type="spellEnd"/>
      <w:r w:rsidRPr="00362259">
        <w:rPr>
          <w:rFonts w:ascii="Book Antiqua" w:hAnsi="Book Antiqua" w:cs="Times New Roman"/>
          <w:b/>
          <w:bCs/>
          <w:lang w:val="en-US"/>
        </w:rPr>
        <w:t xml:space="preserve"> </w:t>
      </w:r>
      <w:proofErr w:type="spellStart"/>
      <w:r w:rsidRPr="00362259">
        <w:rPr>
          <w:rFonts w:ascii="Book Antiqua" w:hAnsi="Book Antiqua" w:cs="Times New Roman"/>
          <w:b/>
          <w:bCs/>
          <w:lang w:val="en-US"/>
        </w:rPr>
        <w:t>Siklus</w:t>
      </w:r>
      <w:proofErr w:type="spellEnd"/>
      <w:r w:rsidRPr="00362259">
        <w:rPr>
          <w:rFonts w:ascii="Book Antiqua" w:hAnsi="Book Antiqua" w:cs="Times New Roman"/>
          <w:b/>
          <w:bCs/>
          <w:lang w:val="en-US"/>
        </w:rPr>
        <w:t xml:space="preserve"> 1 Dan 2</w:t>
      </w:r>
    </w:p>
    <w:p w14:paraId="78CAB651" w14:textId="12633D52" w:rsidR="00A13441" w:rsidRDefault="00A13441" w:rsidP="00A13441">
      <w:pPr>
        <w:spacing w:line="240" w:lineRule="auto"/>
        <w:ind w:left="284" w:firstLine="426"/>
        <w:jc w:val="both"/>
        <w:rPr>
          <w:rFonts w:ascii="Book Antiqua" w:hAnsi="Book Antiqua" w:cs="Times New Roman"/>
        </w:rPr>
      </w:pPr>
      <w:r w:rsidRPr="00362259">
        <w:rPr>
          <w:rFonts w:ascii="Book Antiqua" w:hAnsi="Book Antiqua" w:cs="Times New Roman"/>
        </w:rPr>
        <w:t xml:space="preserve">Dari diagram </w:t>
      </w:r>
      <w:proofErr w:type="spellStart"/>
      <w:r w:rsidRPr="00362259">
        <w:rPr>
          <w:rFonts w:ascii="Book Antiqua" w:hAnsi="Book Antiqua" w:cs="Times New Roman"/>
        </w:rPr>
        <w:t>diatas</w:t>
      </w:r>
      <w:proofErr w:type="spellEnd"/>
      <w:r w:rsidRPr="00362259">
        <w:rPr>
          <w:rFonts w:ascii="Book Antiqua" w:hAnsi="Book Antiqua" w:cs="Times New Roman"/>
        </w:rPr>
        <w:t xml:space="preserve"> dapat dilihat hasil </w:t>
      </w:r>
      <w:proofErr w:type="spellStart"/>
      <w:r w:rsidRPr="00362259">
        <w:rPr>
          <w:rFonts w:ascii="Book Antiqua" w:hAnsi="Book Antiqua" w:cs="Times New Roman"/>
        </w:rPr>
        <w:t>aktifitas</w:t>
      </w:r>
      <w:proofErr w:type="spellEnd"/>
      <w:r w:rsidRPr="00362259">
        <w:rPr>
          <w:rFonts w:ascii="Book Antiqua" w:hAnsi="Book Antiqua" w:cs="Times New Roman"/>
        </w:rPr>
        <w:t xml:space="preserve"> siswa pada setiap siklus. Dimulai pada siklus 1 pada pertemuan pertama dengan persentase </w:t>
      </w:r>
      <w:proofErr w:type="spellStart"/>
      <w:r w:rsidRPr="00362259">
        <w:rPr>
          <w:rFonts w:ascii="Book Antiqua" w:hAnsi="Book Antiqua" w:cs="Times New Roman"/>
        </w:rPr>
        <w:t>aktifitas</w:t>
      </w:r>
      <w:proofErr w:type="spellEnd"/>
      <w:r w:rsidRPr="00362259">
        <w:rPr>
          <w:rFonts w:ascii="Book Antiqua" w:hAnsi="Book Antiqua" w:cs="Times New Roman"/>
        </w:rPr>
        <w:t xml:space="preserve"> sebanyak 65%, dan pada pertemuan kedua mengalami peningkatan sebanyak 5% dari yang mulanya 65% menjadi 70%, lalu pada siklus kedua meningkat sebanyak 10% dengan jumlah persentase 80%.</w:t>
      </w:r>
    </w:p>
    <w:p w14:paraId="04343E78" w14:textId="634D469A" w:rsidR="00362259" w:rsidRDefault="00362259" w:rsidP="00A13441">
      <w:pPr>
        <w:spacing w:line="240" w:lineRule="auto"/>
        <w:ind w:left="284" w:firstLine="426"/>
        <w:jc w:val="both"/>
        <w:rPr>
          <w:rFonts w:ascii="Book Antiqua" w:hAnsi="Book Antiqua" w:cs="Times New Roman"/>
        </w:rPr>
      </w:pPr>
    </w:p>
    <w:p w14:paraId="269A66F3" w14:textId="77777777" w:rsidR="00362259" w:rsidRPr="00362259" w:rsidRDefault="00362259" w:rsidP="00A13441">
      <w:pPr>
        <w:spacing w:line="240" w:lineRule="auto"/>
        <w:ind w:left="284" w:firstLine="426"/>
        <w:jc w:val="both"/>
        <w:rPr>
          <w:rFonts w:ascii="Book Antiqua" w:hAnsi="Book Antiqua" w:cs="Times New Roman"/>
        </w:rPr>
      </w:pPr>
    </w:p>
    <w:p w14:paraId="13C13FC2" w14:textId="77777777" w:rsidR="00A13441" w:rsidRPr="00362259" w:rsidRDefault="00A13441" w:rsidP="00A13441">
      <w:pPr>
        <w:spacing w:line="240" w:lineRule="auto"/>
        <w:jc w:val="both"/>
        <w:rPr>
          <w:rFonts w:ascii="Book Antiqua" w:hAnsi="Book Antiqua" w:cs="Times New Roman"/>
          <w:b/>
          <w:bCs/>
          <w:lang w:val="en-US"/>
        </w:rPr>
      </w:pPr>
      <w:r w:rsidRPr="00362259">
        <w:rPr>
          <w:rFonts w:ascii="Book Antiqua" w:hAnsi="Book Antiqua" w:cs="Times New Roman"/>
          <w:b/>
          <w:bCs/>
          <w:lang w:val="en-US"/>
        </w:rPr>
        <w:t xml:space="preserve">4. Hasil </w:t>
      </w:r>
      <w:proofErr w:type="spellStart"/>
      <w:r w:rsidRPr="00362259">
        <w:rPr>
          <w:rFonts w:ascii="Book Antiqua" w:hAnsi="Book Antiqua" w:cs="Times New Roman"/>
          <w:b/>
          <w:bCs/>
          <w:lang w:val="en-US"/>
        </w:rPr>
        <w:t>Belajar</w:t>
      </w:r>
      <w:proofErr w:type="spellEnd"/>
      <w:r w:rsidRPr="00362259">
        <w:rPr>
          <w:rFonts w:ascii="Book Antiqua" w:hAnsi="Book Antiqua" w:cs="Times New Roman"/>
          <w:b/>
          <w:bCs/>
          <w:lang w:val="en-US"/>
        </w:rPr>
        <w:t xml:space="preserve"> </w:t>
      </w:r>
      <w:proofErr w:type="spellStart"/>
      <w:r w:rsidRPr="00362259">
        <w:rPr>
          <w:rFonts w:ascii="Book Antiqua" w:hAnsi="Book Antiqua" w:cs="Times New Roman"/>
          <w:b/>
          <w:bCs/>
          <w:lang w:val="en-US"/>
        </w:rPr>
        <w:t>Siswa</w:t>
      </w:r>
      <w:proofErr w:type="spellEnd"/>
    </w:p>
    <w:p w14:paraId="77B7B28A" w14:textId="77777777" w:rsidR="00A13441" w:rsidRPr="005C3D41" w:rsidRDefault="00A13441" w:rsidP="00A13441">
      <w:pPr>
        <w:spacing w:line="480" w:lineRule="auto"/>
        <w:ind w:left="426"/>
        <w:jc w:val="center"/>
        <w:rPr>
          <w:rFonts w:ascii="Times New Roman" w:hAnsi="Times New Roman" w:cs="Times New Roman"/>
          <w:b/>
          <w:bCs/>
          <w:lang w:val="en-US"/>
        </w:rPr>
      </w:pPr>
      <w:r w:rsidRPr="005C3D41">
        <w:rPr>
          <w:rFonts w:ascii="Times New Roman" w:hAnsi="Times New Roman" w:cs="Times New Roman"/>
          <w:b/>
          <w:bCs/>
          <w:noProof/>
          <w:lang w:val="en-US"/>
        </w:rPr>
        <w:drawing>
          <wp:inline distT="0" distB="0" distL="0" distR="0" wp14:anchorId="7F5067BB" wp14:editId="4AA85CE8">
            <wp:extent cx="3971925" cy="2047875"/>
            <wp:effectExtent l="0" t="0" r="15875" b="952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D4959C2" w14:textId="77777777" w:rsidR="00A13441" w:rsidRPr="00362259" w:rsidRDefault="00A13441" w:rsidP="00362259">
      <w:pPr>
        <w:spacing w:line="240" w:lineRule="auto"/>
        <w:ind w:left="426"/>
        <w:jc w:val="center"/>
        <w:rPr>
          <w:rFonts w:ascii="Book Antiqua" w:hAnsi="Book Antiqua" w:cs="Times New Roman"/>
          <w:b/>
          <w:bCs/>
          <w:lang w:val="en-US"/>
        </w:rPr>
      </w:pPr>
      <w:r w:rsidRPr="00362259">
        <w:rPr>
          <w:rFonts w:ascii="Book Antiqua" w:hAnsi="Book Antiqua" w:cs="Times New Roman"/>
          <w:b/>
          <w:bCs/>
          <w:lang w:val="en-US"/>
        </w:rPr>
        <w:t xml:space="preserve">Diagram 4.6 </w:t>
      </w:r>
      <w:proofErr w:type="spellStart"/>
      <w:r w:rsidRPr="00362259">
        <w:rPr>
          <w:rFonts w:ascii="Book Antiqua" w:hAnsi="Book Antiqua" w:cs="Times New Roman"/>
          <w:b/>
          <w:bCs/>
          <w:lang w:val="en-US"/>
        </w:rPr>
        <w:t>Perbandingan</w:t>
      </w:r>
      <w:proofErr w:type="spellEnd"/>
      <w:r w:rsidRPr="00362259">
        <w:rPr>
          <w:rFonts w:ascii="Book Antiqua" w:hAnsi="Book Antiqua" w:cs="Times New Roman"/>
          <w:b/>
          <w:bCs/>
          <w:lang w:val="en-US"/>
        </w:rPr>
        <w:t xml:space="preserve"> </w:t>
      </w:r>
      <w:proofErr w:type="spellStart"/>
      <w:r w:rsidRPr="00362259">
        <w:rPr>
          <w:rFonts w:ascii="Book Antiqua" w:hAnsi="Book Antiqua" w:cs="Times New Roman"/>
          <w:b/>
          <w:bCs/>
          <w:lang w:val="en-US"/>
        </w:rPr>
        <w:t>Persentase</w:t>
      </w:r>
      <w:proofErr w:type="spellEnd"/>
      <w:r w:rsidRPr="00362259">
        <w:rPr>
          <w:rFonts w:ascii="Book Antiqua" w:hAnsi="Book Antiqua" w:cs="Times New Roman"/>
          <w:b/>
          <w:bCs/>
          <w:lang w:val="en-US"/>
        </w:rPr>
        <w:t xml:space="preserve"> </w:t>
      </w:r>
      <w:proofErr w:type="spellStart"/>
      <w:r w:rsidRPr="00362259">
        <w:rPr>
          <w:rFonts w:ascii="Book Antiqua" w:hAnsi="Book Antiqua" w:cs="Times New Roman"/>
          <w:b/>
          <w:bCs/>
          <w:lang w:val="en-US"/>
        </w:rPr>
        <w:t>Ketuntasan</w:t>
      </w:r>
      <w:proofErr w:type="spellEnd"/>
      <w:r w:rsidRPr="00362259">
        <w:rPr>
          <w:rFonts w:ascii="Book Antiqua" w:hAnsi="Book Antiqua" w:cs="Times New Roman"/>
          <w:b/>
          <w:bCs/>
          <w:lang w:val="en-US"/>
        </w:rPr>
        <w:t xml:space="preserve"> </w:t>
      </w:r>
      <w:proofErr w:type="spellStart"/>
      <w:r w:rsidRPr="00362259">
        <w:rPr>
          <w:rFonts w:ascii="Book Antiqua" w:hAnsi="Book Antiqua" w:cs="Times New Roman"/>
          <w:b/>
          <w:bCs/>
          <w:lang w:val="en-US"/>
        </w:rPr>
        <w:t>Klasikal</w:t>
      </w:r>
      <w:proofErr w:type="spellEnd"/>
      <w:r w:rsidRPr="00362259">
        <w:rPr>
          <w:rFonts w:ascii="Book Antiqua" w:hAnsi="Book Antiqua" w:cs="Times New Roman"/>
          <w:b/>
          <w:bCs/>
          <w:lang w:val="en-US"/>
        </w:rPr>
        <w:t xml:space="preserve"> Hasil </w:t>
      </w:r>
      <w:proofErr w:type="spellStart"/>
      <w:r w:rsidRPr="00362259">
        <w:rPr>
          <w:rFonts w:ascii="Book Antiqua" w:hAnsi="Book Antiqua" w:cs="Times New Roman"/>
          <w:b/>
          <w:bCs/>
          <w:lang w:val="en-US"/>
        </w:rPr>
        <w:t>Belajar</w:t>
      </w:r>
      <w:proofErr w:type="spellEnd"/>
      <w:r w:rsidRPr="00362259">
        <w:rPr>
          <w:rFonts w:ascii="Book Antiqua" w:hAnsi="Book Antiqua" w:cs="Times New Roman"/>
          <w:b/>
          <w:bCs/>
          <w:lang w:val="en-US"/>
        </w:rPr>
        <w:t xml:space="preserve"> </w:t>
      </w:r>
      <w:proofErr w:type="spellStart"/>
      <w:r w:rsidRPr="00362259">
        <w:rPr>
          <w:rFonts w:ascii="Book Antiqua" w:hAnsi="Book Antiqua" w:cs="Times New Roman"/>
          <w:b/>
          <w:bCs/>
          <w:lang w:val="en-US"/>
        </w:rPr>
        <w:t>Siswa</w:t>
      </w:r>
      <w:proofErr w:type="spellEnd"/>
    </w:p>
    <w:p w14:paraId="62054A9B" w14:textId="77777777" w:rsidR="00A13441" w:rsidRPr="00362259" w:rsidRDefault="00A13441" w:rsidP="00362259">
      <w:pPr>
        <w:spacing w:line="240" w:lineRule="auto"/>
        <w:ind w:firstLine="426"/>
        <w:jc w:val="both"/>
        <w:rPr>
          <w:rFonts w:ascii="Book Antiqua" w:hAnsi="Book Antiqua" w:cs="Times New Roman"/>
          <w:b/>
          <w:bCs/>
          <w:lang w:val="en-US"/>
        </w:rPr>
      </w:pPr>
      <w:r w:rsidRPr="00362259">
        <w:rPr>
          <w:rFonts w:ascii="Book Antiqua" w:hAnsi="Book Antiqua" w:cs="Times New Roman"/>
          <w:lang w:val="en-US"/>
        </w:rPr>
        <w:t xml:space="preserve">Dari </w:t>
      </w:r>
      <w:proofErr w:type="spellStart"/>
      <w:r w:rsidRPr="00362259">
        <w:rPr>
          <w:rFonts w:ascii="Book Antiqua" w:hAnsi="Book Antiqua" w:cs="Times New Roman"/>
          <w:lang w:val="en-US"/>
        </w:rPr>
        <w:t>gambar</w:t>
      </w:r>
      <w:proofErr w:type="spellEnd"/>
      <w:r w:rsidRPr="00362259">
        <w:rPr>
          <w:rFonts w:ascii="Book Antiqua" w:hAnsi="Book Antiqua" w:cs="Times New Roman"/>
          <w:lang w:val="en-US"/>
        </w:rPr>
        <w:t xml:space="preserve"> diagram </w:t>
      </w:r>
      <w:proofErr w:type="spellStart"/>
      <w:r w:rsidRPr="00362259">
        <w:rPr>
          <w:rFonts w:ascii="Book Antiqua" w:hAnsi="Book Antiqua" w:cs="Times New Roman"/>
          <w:lang w:val="en-US"/>
        </w:rPr>
        <w:t>batang</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diatas</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dapat</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dilihat</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bahwa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persentase</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klasikal</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hasil</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belajar</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siswa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kelas</w:t>
      </w:r>
      <w:proofErr w:type="spellEnd"/>
      <w:r w:rsidRPr="00362259">
        <w:rPr>
          <w:rFonts w:ascii="Book Antiqua" w:hAnsi="Book Antiqua" w:cs="Times New Roman"/>
          <w:lang w:val="en-US"/>
        </w:rPr>
        <w:t xml:space="preserve"> 1 SD Negeri </w:t>
      </w:r>
      <w:proofErr w:type="spellStart"/>
      <w:r w:rsidRPr="00362259">
        <w:rPr>
          <w:rFonts w:ascii="Book Antiqua" w:hAnsi="Book Antiqua" w:cs="Times New Roman"/>
          <w:lang w:val="en-US"/>
        </w:rPr>
        <w:t>Porodeso</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mengalami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peningkatan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dari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pratindakan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hingga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siklus</w:t>
      </w:r>
      <w:proofErr w:type="spellEnd"/>
      <w:r w:rsidRPr="00362259">
        <w:rPr>
          <w:rFonts w:ascii="Book Antiqua" w:hAnsi="Book Antiqua" w:cs="Times New Roman"/>
          <w:lang w:val="en-US"/>
        </w:rPr>
        <w:t xml:space="preserve"> 2. Pada </w:t>
      </w:r>
      <w:proofErr w:type="spellStart"/>
      <w:r w:rsidRPr="00362259">
        <w:rPr>
          <w:rFonts w:ascii="Book Antiqua" w:hAnsi="Book Antiqua" w:cs="Times New Roman"/>
          <w:lang w:val="en-US"/>
        </w:rPr>
        <w:t>pratindakan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persentase</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ketuntasan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klasikal</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hasil</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belajar</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mencapai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angka</w:t>
      </w:r>
      <w:proofErr w:type="spellEnd"/>
      <w:r w:rsidRPr="00362259">
        <w:rPr>
          <w:rFonts w:ascii="Book Antiqua" w:hAnsi="Book Antiqua" w:cs="Times New Roman"/>
          <w:lang w:val="en-US"/>
        </w:rPr>
        <w:t xml:space="preserve"> 40%. Hal </w:t>
      </w:r>
      <w:proofErr w:type="spellStart"/>
      <w:r w:rsidRPr="00362259">
        <w:rPr>
          <w:rFonts w:ascii="Book Antiqua" w:hAnsi="Book Antiqua" w:cs="Times New Roman"/>
          <w:lang w:val="en-US"/>
        </w:rPr>
        <w:t>tersebut</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dikarenakan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terdapat</w:t>
      </w:r>
      <w:proofErr w:type="spellEnd"/>
      <w:r w:rsidRPr="00362259">
        <w:rPr>
          <w:rFonts w:ascii="Book Antiqua" w:hAnsi="Book Antiqua" w:cs="Times New Roman"/>
          <w:lang w:val="en-US"/>
        </w:rPr>
        <w:t xml:space="preserve"> 3 </w:t>
      </w:r>
      <w:proofErr w:type="spellStart"/>
      <w:r w:rsidRPr="00362259">
        <w:rPr>
          <w:rFonts w:ascii="Book Antiqua" w:hAnsi="Book Antiqua" w:cs="Times New Roman"/>
          <w:lang w:val="en-US"/>
        </w:rPr>
        <w:t>siswa</w:t>
      </w:r>
      <w:proofErr w:type="spellEnd"/>
      <w:r w:rsidRPr="00362259">
        <w:rPr>
          <w:rFonts w:ascii="Book Antiqua" w:hAnsi="Book Antiqua" w:cs="Times New Roman"/>
          <w:lang w:val="en-US"/>
        </w:rPr>
        <w:t xml:space="preserve"> yang </w:t>
      </w:r>
      <w:proofErr w:type="spellStart"/>
      <w:r w:rsidRPr="00362259">
        <w:rPr>
          <w:rFonts w:ascii="Book Antiqua" w:hAnsi="Book Antiqua" w:cs="Times New Roman"/>
          <w:lang w:val="en-US"/>
        </w:rPr>
        <w:t>nilainya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masih</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belum</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mencapai</w:t>
      </w:r>
      <w:proofErr w:type="spellEnd"/>
      <w:r w:rsidRPr="00362259">
        <w:rPr>
          <w:rFonts w:ascii="Book Antiqua" w:hAnsi="Book Antiqua" w:cs="Times New Roman"/>
          <w:lang w:val="en-US"/>
        </w:rPr>
        <w:t xml:space="preserve"> KKM (70).</w:t>
      </w:r>
    </w:p>
    <w:p w14:paraId="000C0211" w14:textId="77777777" w:rsidR="00A13441" w:rsidRPr="00362259" w:rsidRDefault="00A13441" w:rsidP="00362259">
      <w:pPr>
        <w:pStyle w:val="BodyText"/>
        <w:tabs>
          <w:tab w:val="left" w:pos="426"/>
        </w:tabs>
        <w:spacing w:after="0" w:line="240" w:lineRule="auto"/>
        <w:jc w:val="both"/>
        <w:rPr>
          <w:rFonts w:ascii="Book Antiqua" w:hAnsi="Book Antiqua" w:cs="Times New Roman"/>
          <w:b/>
          <w:lang w:val="en-US"/>
        </w:rPr>
      </w:pPr>
      <w:proofErr w:type="spellStart"/>
      <w:r w:rsidRPr="00362259">
        <w:rPr>
          <w:rFonts w:ascii="Book Antiqua" w:hAnsi="Book Antiqua" w:cs="Times New Roman"/>
          <w:b/>
          <w:lang w:val="en-US"/>
        </w:rPr>
        <w:t>Pembahasan</w:t>
      </w:r>
      <w:proofErr w:type="spellEnd"/>
    </w:p>
    <w:p w14:paraId="67B7ECE9" w14:textId="77777777" w:rsidR="00A13441" w:rsidRPr="00362259" w:rsidRDefault="00A13441" w:rsidP="00362259">
      <w:pPr>
        <w:spacing w:line="240" w:lineRule="auto"/>
        <w:ind w:firstLine="567"/>
        <w:jc w:val="both"/>
        <w:rPr>
          <w:rFonts w:ascii="Book Antiqua" w:hAnsi="Book Antiqua" w:cs="Times New Roman"/>
          <w:lang w:val="en-US"/>
        </w:rPr>
      </w:pPr>
      <w:proofErr w:type="spellStart"/>
      <w:r w:rsidRPr="00362259">
        <w:rPr>
          <w:rFonts w:ascii="Book Antiqua" w:hAnsi="Book Antiqua" w:cs="Times New Roman"/>
          <w:lang w:val="en-US"/>
        </w:rPr>
        <w:t>Tujuan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dari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penelitian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ini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adalah</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untuk</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meningkatkan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hasil</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belajar</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siswa</w:t>
      </w:r>
      <w:proofErr w:type="spellEnd"/>
      <w:r w:rsidRPr="00362259">
        <w:rPr>
          <w:rFonts w:ascii="Book Antiqua" w:hAnsi="Book Antiqua" w:cs="Times New Roman"/>
          <w:lang w:val="en-US"/>
        </w:rPr>
        <w:t xml:space="preserve"> yang </w:t>
      </w:r>
      <w:proofErr w:type="spellStart"/>
      <w:r w:rsidRPr="00362259">
        <w:rPr>
          <w:rFonts w:ascii="Book Antiqua" w:hAnsi="Book Antiqua" w:cs="Times New Roman"/>
          <w:lang w:val="en-US"/>
        </w:rPr>
        <w:t>masih</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belum</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memenuhi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kriteria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ketuntasan</w:t>
      </w:r>
      <w:proofErr w:type="spellEnd"/>
      <w:r w:rsidRPr="00362259">
        <w:rPr>
          <w:rFonts w:ascii="Book Antiqua" w:hAnsi="Book Antiqua" w:cs="Times New Roman"/>
          <w:lang w:val="en-US"/>
        </w:rPr>
        <w:t xml:space="preserve"> minimum </w:t>
      </w:r>
      <w:proofErr w:type="spellStart"/>
      <w:r w:rsidRPr="00362259">
        <w:rPr>
          <w:rFonts w:ascii="Book Antiqua" w:hAnsi="Book Antiqua" w:cs="Times New Roman"/>
          <w:lang w:val="en-US"/>
        </w:rPr>
        <w:t>sebesar</w:t>
      </w:r>
      <w:proofErr w:type="spellEnd"/>
      <w:r w:rsidRPr="00362259">
        <w:rPr>
          <w:rFonts w:ascii="Book Antiqua" w:hAnsi="Book Antiqua" w:cs="Times New Roman"/>
          <w:lang w:val="en-US"/>
        </w:rPr>
        <w:t xml:space="preserve"> 70. Pada </w:t>
      </w:r>
      <w:proofErr w:type="spellStart"/>
      <w:r w:rsidRPr="00362259">
        <w:rPr>
          <w:rFonts w:ascii="Book Antiqua" w:hAnsi="Book Antiqua" w:cs="Times New Roman"/>
          <w:lang w:val="en-US"/>
        </w:rPr>
        <w:t>siklus</w:t>
      </w:r>
      <w:proofErr w:type="spellEnd"/>
      <w:r w:rsidRPr="00362259">
        <w:rPr>
          <w:rFonts w:ascii="Book Antiqua" w:hAnsi="Book Antiqua" w:cs="Times New Roman"/>
          <w:lang w:val="en-US"/>
        </w:rPr>
        <w:t xml:space="preserve"> 1 </w:t>
      </w:r>
      <w:proofErr w:type="spellStart"/>
      <w:r w:rsidRPr="00362259">
        <w:rPr>
          <w:rFonts w:ascii="Book Antiqua" w:hAnsi="Book Antiqua" w:cs="Times New Roman"/>
          <w:lang w:val="en-US"/>
        </w:rPr>
        <w:t>ditemukan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persentase</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keberhasilan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aktifitas</w:t>
      </w:r>
      <w:proofErr w:type="spellEnd"/>
      <w:r w:rsidRPr="00362259">
        <w:rPr>
          <w:rFonts w:ascii="Book Antiqua" w:hAnsi="Book Antiqua" w:cs="Times New Roman"/>
          <w:lang w:val="en-US"/>
        </w:rPr>
        <w:t xml:space="preserve"> guru </w:t>
      </w:r>
      <w:proofErr w:type="spellStart"/>
      <w:r w:rsidRPr="00362259">
        <w:rPr>
          <w:rFonts w:ascii="Book Antiqua" w:hAnsi="Book Antiqua" w:cs="Times New Roman"/>
          <w:lang w:val="en-US"/>
        </w:rPr>
        <w:t>mencapai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angka</w:t>
      </w:r>
      <w:proofErr w:type="spellEnd"/>
      <w:r w:rsidRPr="00362259">
        <w:rPr>
          <w:rFonts w:ascii="Book Antiqua" w:hAnsi="Book Antiqua" w:cs="Times New Roman"/>
          <w:lang w:val="en-US"/>
        </w:rPr>
        <w:t xml:space="preserve"> 75%. </w:t>
      </w:r>
      <w:proofErr w:type="spellStart"/>
      <w:r w:rsidRPr="00362259">
        <w:rPr>
          <w:rFonts w:ascii="Book Antiqua" w:hAnsi="Book Antiqua" w:cs="Times New Roman"/>
          <w:lang w:val="en-US"/>
        </w:rPr>
        <w:t>Dilihat</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dari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kriterianya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angka</w:t>
      </w:r>
      <w:proofErr w:type="spellEnd"/>
      <w:r w:rsidRPr="00362259">
        <w:rPr>
          <w:rFonts w:ascii="Book Antiqua" w:hAnsi="Book Antiqua" w:cs="Times New Roman"/>
          <w:lang w:val="en-US"/>
        </w:rPr>
        <w:t xml:space="preserve"> 75% </w:t>
      </w:r>
      <w:proofErr w:type="spellStart"/>
      <w:r w:rsidRPr="00362259">
        <w:rPr>
          <w:rFonts w:ascii="Book Antiqua" w:hAnsi="Book Antiqua" w:cs="Times New Roman"/>
          <w:lang w:val="en-US"/>
        </w:rPr>
        <w:t>ini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sudah</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masuk</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kategori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tinggi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namun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masih</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belum</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mencapai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kriteria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keberhasilan</w:t>
      </w:r>
      <w:proofErr w:type="spellEnd"/>
      <w:r w:rsidRPr="00362259">
        <w:rPr>
          <w:rFonts w:ascii="Book Antiqua" w:hAnsi="Book Antiqua" w:cs="Times New Roman"/>
          <w:lang w:val="en-US"/>
        </w:rPr>
        <w:t xml:space="preserve"> &gt;80%. Hal </w:t>
      </w:r>
      <w:proofErr w:type="spellStart"/>
      <w:r w:rsidRPr="00362259">
        <w:rPr>
          <w:rFonts w:ascii="Book Antiqua" w:hAnsi="Book Antiqua" w:cs="Times New Roman"/>
          <w:lang w:val="en-US"/>
        </w:rPr>
        <w:t>ini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disebabkan</w:t>
      </w:r>
      <w:proofErr w:type="spellEnd"/>
      <w:r w:rsidRPr="00362259">
        <w:rPr>
          <w:rFonts w:ascii="Book Antiqua" w:hAnsi="Book Antiqua" w:cs="Times New Roman"/>
          <w:lang w:val="en-US"/>
        </w:rPr>
        <w:t xml:space="preserve"> oleh </w:t>
      </w:r>
      <w:proofErr w:type="spellStart"/>
      <w:r w:rsidRPr="00362259">
        <w:rPr>
          <w:rFonts w:ascii="Book Antiqua" w:hAnsi="Book Antiqua" w:cs="Times New Roman"/>
          <w:lang w:val="en-US"/>
        </w:rPr>
        <w:t>beberapa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faktor</w:t>
      </w:r>
      <w:proofErr w:type="spellEnd"/>
      <w:r w:rsidRPr="00362259">
        <w:rPr>
          <w:rFonts w:ascii="Book Antiqua" w:hAnsi="Book Antiqua" w:cs="Times New Roman"/>
          <w:lang w:val="en-US"/>
        </w:rPr>
        <w:t xml:space="preserve"> </w:t>
      </w:r>
      <w:proofErr w:type="spellStart"/>
      <w:proofErr w:type="gramStart"/>
      <w:r w:rsidRPr="00362259">
        <w:rPr>
          <w:rFonts w:ascii="Book Antiqua" w:hAnsi="Book Antiqua" w:cs="Times New Roman"/>
          <w:lang w:val="en-US"/>
        </w:rPr>
        <w:t>yaitu</w:t>
      </w:r>
      <w:proofErr w:type="spellEnd"/>
      <w:r w:rsidRPr="00362259">
        <w:rPr>
          <w:rFonts w:ascii="Book Antiqua" w:hAnsi="Book Antiqua" w:cs="Times New Roman"/>
          <w:lang w:val="en-US"/>
        </w:rPr>
        <w:t xml:space="preserve"> :</w:t>
      </w:r>
      <w:proofErr w:type="gramEnd"/>
    </w:p>
    <w:p w14:paraId="1608A354" w14:textId="77777777" w:rsidR="00A13441" w:rsidRPr="00362259" w:rsidRDefault="00A13441" w:rsidP="00362259">
      <w:pPr>
        <w:spacing w:line="240" w:lineRule="auto"/>
        <w:ind w:left="284" w:hanging="284"/>
        <w:jc w:val="both"/>
        <w:rPr>
          <w:rFonts w:ascii="Book Antiqua" w:hAnsi="Book Antiqua" w:cs="Times New Roman"/>
          <w:lang w:val="en-US"/>
        </w:rPr>
      </w:pPr>
      <w:r w:rsidRPr="00362259">
        <w:rPr>
          <w:rFonts w:ascii="Book Antiqua" w:hAnsi="Book Antiqua" w:cs="Times New Roman"/>
          <w:lang w:val="en-US"/>
        </w:rPr>
        <w:t xml:space="preserve">1) Guru </w:t>
      </w:r>
      <w:proofErr w:type="spellStart"/>
      <w:r w:rsidRPr="00362259">
        <w:rPr>
          <w:rFonts w:ascii="Book Antiqua" w:hAnsi="Book Antiqua" w:cs="Times New Roman"/>
          <w:lang w:val="en-US"/>
        </w:rPr>
        <w:t>kurang</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maksimal</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dalam</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memberikan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motivasi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terhadap</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siswa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sehingga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masih</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dijumpai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siswa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kurang</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aktif</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dalam</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kegiatan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pembelajaran</w:t>
      </w:r>
      <w:proofErr w:type="spellEnd"/>
      <w:r w:rsidRPr="00362259">
        <w:rPr>
          <w:rFonts w:ascii="Book Antiqua" w:hAnsi="Book Antiqua" w:cs="Times New Roman"/>
          <w:lang w:val="en-US"/>
        </w:rPr>
        <w:t>.</w:t>
      </w:r>
    </w:p>
    <w:p w14:paraId="646E9838" w14:textId="77777777" w:rsidR="00A13441" w:rsidRPr="00362259" w:rsidRDefault="00A13441" w:rsidP="00362259">
      <w:pPr>
        <w:spacing w:line="240" w:lineRule="auto"/>
        <w:ind w:left="284" w:hanging="284"/>
        <w:jc w:val="both"/>
        <w:rPr>
          <w:rFonts w:ascii="Book Antiqua" w:hAnsi="Book Antiqua" w:cs="Times New Roman"/>
          <w:lang w:val="en-US"/>
        </w:rPr>
      </w:pPr>
      <w:r w:rsidRPr="00362259">
        <w:rPr>
          <w:rFonts w:ascii="Book Antiqua" w:hAnsi="Book Antiqua" w:cs="Times New Roman"/>
          <w:lang w:val="en-US"/>
        </w:rPr>
        <w:t xml:space="preserve">2) </w:t>
      </w:r>
      <w:proofErr w:type="spellStart"/>
      <w:r w:rsidRPr="00362259">
        <w:rPr>
          <w:rFonts w:ascii="Book Antiqua" w:hAnsi="Book Antiqua" w:cs="Times New Roman"/>
          <w:lang w:val="en-US"/>
        </w:rPr>
        <w:t>Tidak</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adanya</w:t>
      </w:r>
      <w:proofErr w:type="spellEnd"/>
      <w:r w:rsidRPr="00362259">
        <w:rPr>
          <w:rFonts w:ascii="Book Antiqua" w:hAnsi="Book Antiqua" w:cs="Times New Roman"/>
          <w:lang w:val="en-US"/>
        </w:rPr>
        <w:t xml:space="preserve"> </w:t>
      </w:r>
      <w:r w:rsidRPr="00362259">
        <w:rPr>
          <w:rFonts w:ascii="Book Antiqua" w:hAnsi="Book Antiqua" w:cs="Times New Roman"/>
          <w:i/>
          <w:iCs/>
          <w:lang w:val="en-US"/>
        </w:rPr>
        <w:t>ice breaking</w:t>
      </w:r>
      <w:r w:rsidRPr="00362259">
        <w:rPr>
          <w:rFonts w:ascii="Book Antiqua" w:hAnsi="Book Antiqua" w:cs="Times New Roman"/>
          <w:lang w:val="en-US"/>
        </w:rPr>
        <w:t xml:space="preserve"> yang </w:t>
      </w:r>
      <w:proofErr w:type="spellStart"/>
      <w:r w:rsidRPr="00362259">
        <w:rPr>
          <w:rFonts w:ascii="Book Antiqua" w:hAnsi="Book Antiqua" w:cs="Times New Roman"/>
          <w:lang w:val="en-US"/>
        </w:rPr>
        <w:t>membuat</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siswa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cepat</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jenuh</w:t>
      </w:r>
      <w:proofErr w:type="spellEnd"/>
      <w:r w:rsidRPr="00362259">
        <w:rPr>
          <w:rFonts w:ascii="Book Antiqua" w:hAnsi="Book Antiqua" w:cs="Times New Roman"/>
          <w:lang w:val="en-US"/>
        </w:rPr>
        <w:t xml:space="preserve"> dan </w:t>
      </w:r>
      <w:proofErr w:type="spellStart"/>
      <w:r w:rsidRPr="00362259">
        <w:rPr>
          <w:rFonts w:ascii="Book Antiqua" w:hAnsi="Book Antiqua" w:cs="Times New Roman"/>
          <w:lang w:val="en-US"/>
        </w:rPr>
        <w:t>tampak</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kurang</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bersemangat</w:t>
      </w:r>
      <w:proofErr w:type="spellEnd"/>
      <w:r w:rsidRPr="00362259">
        <w:rPr>
          <w:rFonts w:ascii="Book Antiqua" w:hAnsi="Book Antiqua" w:cs="Times New Roman"/>
          <w:lang w:val="en-US"/>
        </w:rPr>
        <w:t>.</w:t>
      </w:r>
    </w:p>
    <w:p w14:paraId="01D279DC" w14:textId="77777777" w:rsidR="00A13441" w:rsidRPr="00362259" w:rsidRDefault="00A13441" w:rsidP="00362259">
      <w:pPr>
        <w:spacing w:line="240" w:lineRule="auto"/>
        <w:ind w:left="284" w:hanging="284"/>
        <w:jc w:val="both"/>
        <w:rPr>
          <w:rFonts w:ascii="Book Antiqua" w:hAnsi="Book Antiqua" w:cs="Times New Roman"/>
          <w:lang w:val="en-US"/>
        </w:rPr>
      </w:pPr>
      <w:r w:rsidRPr="00362259">
        <w:rPr>
          <w:rFonts w:ascii="Book Antiqua" w:hAnsi="Book Antiqua" w:cs="Times New Roman"/>
          <w:lang w:val="en-US"/>
        </w:rPr>
        <w:t xml:space="preserve">3) Kurang </w:t>
      </w:r>
      <w:proofErr w:type="spellStart"/>
      <w:r w:rsidRPr="00362259">
        <w:rPr>
          <w:rFonts w:ascii="Book Antiqua" w:hAnsi="Book Antiqua" w:cs="Times New Roman"/>
          <w:lang w:val="en-US"/>
        </w:rPr>
        <w:t>maksimalnya</w:t>
      </w:r>
      <w:proofErr w:type="spellEnd"/>
      <w:r w:rsidRPr="00362259">
        <w:rPr>
          <w:rFonts w:ascii="Book Antiqua" w:hAnsi="Book Antiqua" w:cs="Times New Roman"/>
          <w:lang w:val="en-US"/>
        </w:rPr>
        <w:t xml:space="preserve"> guru </w:t>
      </w:r>
      <w:proofErr w:type="spellStart"/>
      <w:r w:rsidRPr="00362259">
        <w:rPr>
          <w:rFonts w:ascii="Book Antiqua" w:hAnsi="Book Antiqua" w:cs="Times New Roman"/>
          <w:lang w:val="en-US"/>
        </w:rPr>
        <w:t>dalam</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memanfaatkan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waktu</w:t>
      </w:r>
      <w:proofErr w:type="spellEnd"/>
      <w:r w:rsidRPr="00362259">
        <w:rPr>
          <w:rFonts w:ascii="Book Antiqua" w:hAnsi="Book Antiqua" w:cs="Times New Roman"/>
          <w:lang w:val="en-US"/>
        </w:rPr>
        <w:t xml:space="preserve"> yang </w:t>
      </w:r>
      <w:proofErr w:type="spellStart"/>
      <w:r w:rsidRPr="00362259">
        <w:rPr>
          <w:rFonts w:ascii="Book Antiqua" w:hAnsi="Book Antiqua" w:cs="Times New Roman"/>
          <w:lang w:val="en-US"/>
        </w:rPr>
        <w:t>sudah</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dialokasikan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sehingga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pembelajaran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kurang</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berjalan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maksimal</w:t>
      </w:r>
      <w:proofErr w:type="spellEnd"/>
      <w:r w:rsidRPr="00362259">
        <w:rPr>
          <w:rFonts w:ascii="Book Antiqua" w:hAnsi="Book Antiqua" w:cs="Times New Roman"/>
          <w:lang w:val="en-US"/>
        </w:rPr>
        <w:t xml:space="preserve">. </w:t>
      </w:r>
    </w:p>
    <w:p w14:paraId="0299946A" w14:textId="77777777" w:rsidR="00A13441" w:rsidRPr="00362259" w:rsidRDefault="00A13441" w:rsidP="00362259">
      <w:pPr>
        <w:spacing w:line="240" w:lineRule="auto"/>
        <w:ind w:firstLine="567"/>
        <w:jc w:val="both"/>
        <w:rPr>
          <w:rFonts w:ascii="Book Antiqua" w:hAnsi="Book Antiqua" w:cs="Times New Roman"/>
          <w:lang w:val="en-US"/>
        </w:rPr>
      </w:pPr>
      <w:r w:rsidRPr="00362259">
        <w:rPr>
          <w:rFonts w:ascii="Book Antiqua" w:hAnsi="Book Antiqua" w:cs="Times New Roman"/>
          <w:lang w:val="en-US"/>
        </w:rPr>
        <w:t xml:space="preserve">Dari </w:t>
      </w:r>
      <w:proofErr w:type="spellStart"/>
      <w:r w:rsidRPr="00362259">
        <w:rPr>
          <w:rFonts w:ascii="Book Antiqua" w:hAnsi="Book Antiqua" w:cs="Times New Roman"/>
          <w:lang w:val="en-US"/>
        </w:rPr>
        <w:t>kekurangan</w:t>
      </w:r>
      <w:proofErr w:type="spellEnd"/>
      <w:r w:rsidRPr="00362259">
        <w:rPr>
          <w:rFonts w:ascii="Book Antiqua" w:hAnsi="Book Antiqua" w:cs="Times New Roman"/>
          <w:lang w:val="en-US"/>
        </w:rPr>
        <w:t xml:space="preserve"> yang </w:t>
      </w:r>
      <w:proofErr w:type="spellStart"/>
      <w:r w:rsidRPr="00362259">
        <w:rPr>
          <w:rFonts w:ascii="Book Antiqua" w:hAnsi="Book Antiqua" w:cs="Times New Roman"/>
          <w:lang w:val="en-US"/>
        </w:rPr>
        <w:t>telah</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diuraikan</w:t>
      </w:r>
      <w:proofErr w:type="spellEnd"/>
      <w:r w:rsidRPr="00362259">
        <w:rPr>
          <w:rFonts w:ascii="Book Antiqua" w:hAnsi="Book Antiqua" w:cs="Times New Roman"/>
          <w:lang w:val="en-US"/>
        </w:rPr>
        <w:t xml:space="preserve"> di </w:t>
      </w:r>
      <w:proofErr w:type="spellStart"/>
      <w:r w:rsidRPr="00362259">
        <w:rPr>
          <w:rFonts w:ascii="Book Antiqua" w:hAnsi="Book Antiqua" w:cs="Times New Roman"/>
          <w:lang w:val="en-US"/>
        </w:rPr>
        <w:t>atas</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maka</w:t>
      </w:r>
      <w:proofErr w:type="spellEnd"/>
      <w:r w:rsidRPr="00362259">
        <w:rPr>
          <w:rFonts w:ascii="Book Antiqua" w:hAnsi="Book Antiqua" w:cs="Times New Roman"/>
          <w:lang w:val="en-US"/>
        </w:rPr>
        <w:t xml:space="preserve"> guru </w:t>
      </w:r>
      <w:proofErr w:type="spellStart"/>
      <w:r w:rsidRPr="00362259">
        <w:rPr>
          <w:rFonts w:ascii="Book Antiqua" w:hAnsi="Book Antiqua" w:cs="Times New Roman"/>
          <w:lang w:val="en-US"/>
        </w:rPr>
        <w:t>akan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melakukan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perbaikan</w:t>
      </w:r>
      <w:proofErr w:type="spellEnd"/>
      <w:r w:rsidRPr="00362259">
        <w:rPr>
          <w:rFonts w:ascii="Book Antiqua" w:hAnsi="Book Antiqua" w:cs="Times New Roman"/>
          <w:lang w:val="en-US"/>
        </w:rPr>
        <w:t xml:space="preserve"> yang </w:t>
      </w:r>
      <w:proofErr w:type="spellStart"/>
      <w:r w:rsidRPr="00362259">
        <w:rPr>
          <w:rFonts w:ascii="Book Antiqua" w:hAnsi="Book Antiqua" w:cs="Times New Roman"/>
          <w:lang w:val="en-US"/>
        </w:rPr>
        <w:t>akan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dilakukan</w:t>
      </w:r>
      <w:proofErr w:type="spellEnd"/>
      <w:r w:rsidRPr="00362259">
        <w:rPr>
          <w:rFonts w:ascii="Book Antiqua" w:hAnsi="Book Antiqua" w:cs="Times New Roman"/>
          <w:lang w:val="en-US"/>
        </w:rPr>
        <w:t xml:space="preserve"> pada </w:t>
      </w:r>
      <w:proofErr w:type="spellStart"/>
      <w:r w:rsidRPr="00362259">
        <w:rPr>
          <w:rFonts w:ascii="Book Antiqua" w:hAnsi="Book Antiqua" w:cs="Times New Roman"/>
          <w:lang w:val="en-US"/>
        </w:rPr>
        <w:t>pertemuan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selanjutnya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Yakni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dengan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cara</w:t>
      </w:r>
      <w:proofErr w:type="spellEnd"/>
      <w:r w:rsidRPr="00362259">
        <w:rPr>
          <w:rFonts w:ascii="Book Antiqua" w:hAnsi="Book Antiqua" w:cs="Times New Roman"/>
          <w:lang w:val="en-US"/>
        </w:rPr>
        <w:t xml:space="preserve"> </w:t>
      </w:r>
      <w:proofErr w:type="spellStart"/>
      <w:proofErr w:type="gramStart"/>
      <w:r w:rsidRPr="00362259">
        <w:rPr>
          <w:rFonts w:ascii="Book Antiqua" w:hAnsi="Book Antiqua" w:cs="Times New Roman"/>
          <w:lang w:val="en-US"/>
        </w:rPr>
        <w:t>berikut</w:t>
      </w:r>
      <w:proofErr w:type="spellEnd"/>
      <w:r w:rsidRPr="00362259">
        <w:rPr>
          <w:rFonts w:ascii="Book Antiqua" w:hAnsi="Book Antiqua" w:cs="Times New Roman"/>
          <w:lang w:val="en-US"/>
        </w:rPr>
        <w:t xml:space="preserve"> :</w:t>
      </w:r>
      <w:proofErr w:type="gramEnd"/>
    </w:p>
    <w:p w14:paraId="58DF4F6B" w14:textId="77777777" w:rsidR="00A13441" w:rsidRPr="00362259" w:rsidRDefault="00A13441" w:rsidP="00362259">
      <w:pPr>
        <w:spacing w:line="240" w:lineRule="auto"/>
        <w:ind w:left="284" w:hanging="284"/>
        <w:jc w:val="both"/>
        <w:rPr>
          <w:rFonts w:ascii="Book Antiqua" w:hAnsi="Book Antiqua" w:cs="Times New Roman"/>
          <w:lang w:val="en-US"/>
        </w:rPr>
      </w:pPr>
      <w:r w:rsidRPr="00362259">
        <w:rPr>
          <w:rFonts w:ascii="Book Antiqua" w:hAnsi="Book Antiqua" w:cs="Times New Roman"/>
          <w:lang w:val="en-US"/>
        </w:rPr>
        <w:t xml:space="preserve">1) Guru </w:t>
      </w:r>
      <w:proofErr w:type="spellStart"/>
      <w:r w:rsidRPr="00362259">
        <w:rPr>
          <w:rFonts w:ascii="Book Antiqua" w:hAnsi="Book Antiqua" w:cs="Times New Roman"/>
          <w:lang w:val="en-US"/>
        </w:rPr>
        <w:t>memberikan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motivasi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belajar</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kepada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siswa</w:t>
      </w:r>
      <w:proofErr w:type="spellEnd"/>
      <w:r w:rsidRPr="00362259">
        <w:rPr>
          <w:rFonts w:ascii="Book Antiqua" w:hAnsi="Book Antiqua" w:cs="Times New Roman"/>
          <w:lang w:val="en-US"/>
        </w:rPr>
        <w:t xml:space="preserve">, agar </w:t>
      </w:r>
      <w:proofErr w:type="spellStart"/>
      <w:r w:rsidRPr="00362259">
        <w:rPr>
          <w:rFonts w:ascii="Book Antiqua" w:hAnsi="Book Antiqua" w:cs="Times New Roman"/>
          <w:lang w:val="en-US"/>
        </w:rPr>
        <w:t>siswa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lebih</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semangat</w:t>
      </w:r>
      <w:proofErr w:type="spellEnd"/>
      <w:r w:rsidRPr="00362259">
        <w:rPr>
          <w:rFonts w:ascii="Book Antiqua" w:hAnsi="Book Antiqua" w:cs="Times New Roman"/>
          <w:lang w:val="en-US"/>
        </w:rPr>
        <w:t xml:space="preserve"> dan </w:t>
      </w:r>
      <w:proofErr w:type="spellStart"/>
      <w:r w:rsidRPr="00362259">
        <w:rPr>
          <w:rFonts w:ascii="Book Antiqua" w:hAnsi="Book Antiqua" w:cs="Times New Roman"/>
          <w:lang w:val="en-US"/>
        </w:rPr>
        <w:t>aktif</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dalam</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setiap</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kegiatan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terlebih</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ketika</w:t>
      </w:r>
      <w:proofErr w:type="spellEnd"/>
      <w:r w:rsidRPr="00362259">
        <w:rPr>
          <w:rFonts w:ascii="Book Antiqua" w:hAnsi="Book Antiqua" w:cs="Times New Roman"/>
          <w:lang w:val="en-US"/>
        </w:rPr>
        <w:t xml:space="preserve"> guru </w:t>
      </w:r>
      <w:proofErr w:type="spellStart"/>
      <w:r w:rsidRPr="00362259">
        <w:rPr>
          <w:rFonts w:ascii="Book Antiqua" w:hAnsi="Book Antiqua" w:cs="Times New Roman"/>
          <w:lang w:val="en-US"/>
        </w:rPr>
        <w:t>sedang</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menjelaskan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materi</w:t>
      </w:r>
      <w:proofErr w:type="spellEnd"/>
      <w:r w:rsidRPr="00362259">
        <w:rPr>
          <w:rFonts w:ascii="Book Antiqua" w:hAnsi="Book Antiqua" w:cs="Times New Roman"/>
          <w:lang w:val="en-US"/>
        </w:rPr>
        <w:t xml:space="preserve"> yang </w:t>
      </w:r>
      <w:proofErr w:type="spellStart"/>
      <w:r w:rsidRPr="00362259">
        <w:rPr>
          <w:rFonts w:ascii="Book Antiqua" w:hAnsi="Book Antiqua" w:cs="Times New Roman"/>
          <w:lang w:val="en-US"/>
        </w:rPr>
        <w:t>diajarkan</w:t>
      </w:r>
      <w:proofErr w:type="spellEnd"/>
      <w:r w:rsidRPr="00362259">
        <w:rPr>
          <w:rFonts w:ascii="Book Antiqua" w:hAnsi="Book Antiqua" w:cs="Times New Roman"/>
          <w:lang w:val="en-US"/>
        </w:rPr>
        <w:t>.</w:t>
      </w:r>
    </w:p>
    <w:p w14:paraId="09F6B375" w14:textId="77777777" w:rsidR="00A13441" w:rsidRPr="00362259" w:rsidRDefault="00A13441" w:rsidP="00362259">
      <w:pPr>
        <w:spacing w:line="240" w:lineRule="auto"/>
        <w:jc w:val="both"/>
        <w:rPr>
          <w:rFonts w:ascii="Book Antiqua" w:hAnsi="Book Antiqua" w:cs="Times New Roman"/>
          <w:lang w:val="en-US"/>
        </w:rPr>
      </w:pPr>
      <w:r w:rsidRPr="00362259">
        <w:rPr>
          <w:rFonts w:ascii="Book Antiqua" w:hAnsi="Book Antiqua" w:cs="Times New Roman"/>
          <w:lang w:val="en-US"/>
        </w:rPr>
        <w:t xml:space="preserve">2) Guru </w:t>
      </w:r>
      <w:proofErr w:type="spellStart"/>
      <w:r w:rsidRPr="00362259">
        <w:rPr>
          <w:rFonts w:ascii="Book Antiqua" w:hAnsi="Book Antiqua" w:cs="Times New Roman"/>
          <w:lang w:val="en-US"/>
        </w:rPr>
        <w:t>melakukan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beberapa</w:t>
      </w:r>
      <w:proofErr w:type="spellEnd"/>
      <w:r w:rsidRPr="00362259">
        <w:rPr>
          <w:rFonts w:ascii="Book Antiqua" w:hAnsi="Book Antiqua" w:cs="Times New Roman"/>
          <w:lang w:val="en-US"/>
        </w:rPr>
        <w:t xml:space="preserve"> </w:t>
      </w:r>
      <w:r w:rsidRPr="00362259">
        <w:rPr>
          <w:rFonts w:ascii="Book Antiqua" w:hAnsi="Book Antiqua" w:cs="Times New Roman"/>
          <w:i/>
          <w:iCs/>
          <w:lang w:val="en-US"/>
        </w:rPr>
        <w:t>ice breaking</w:t>
      </w:r>
      <w:r w:rsidRPr="00362259">
        <w:rPr>
          <w:rFonts w:ascii="Book Antiqua" w:hAnsi="Book Antiqua" w:cs="Times New Roman"/>
          <w:lang w:val="en-US"/>
        </w:rPr>
        <w:t xml:space="preserve"> agar </w:t>
      </w:r>
      <w:proofErr w:type="spellStart"/>
      <w:r w:rsidRPr="00362259">
        <w:rPr>
          <w:rFonts w:ascii="Book Antiqua" w:hAnsi="Book Antiqua" w:cs="Times New Roman"/>
          <w:lang w:val="en-US"/>
        </w:rPr>
        <w:t>siswa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tidak</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bosan</w:t>
      </w:r>
      <w:proofErr w:type="spellEnd"/>
      <w:r w:rsidRPr="00362259">
        <w:rPr>
          <w:rFonts w:ascii="Book Antiqua" w:hAnsi="Book Antiqua" w:cs="Times New Roman"/>
          <w:lang w:val="en-US"/>
        </w:rPr>
        <w:t xml:space="preserve"> dan </w:t>
      </w:r>
      <w:proofErr w:type="spellStart"/>
      <w:r w:rsidRPr="00362259">
        <w:rPr>
          <w:rFonts w:ascii="Book Antiqua" w:hAnsi="Book Antiqua" w:cs="Times New Roman"/>
          <w:lang w:val="en-US"/>
        </w:rPr>
        <w:t>jenuh</w:t>
      </w:r>
      <w:proofErr w:type="spellEnd"/>
      <w:r w:rsidRPr="00362259">
        <w:rPr>
          <w:rFonts w:ascii="Book Antiqua" w:hAnsi="Book Antiqua" w:cs="Times New Roman"/>
          <w:lang w:val="en-US"/>
        </w:rPr>
        <w:t>.</w:t>
      </w:r>
    </w:p>
    <w:p w14:paraId="584F3771" w14:textId="77777777" w:rsidR="00A13441" w:rsidRPr="00362259" w:rsidRDefault="00A13441" w:rsidP="00362259">
      <w:pPr>
        <w:spacing w:line="240" w:lineRule="auto"/>
        <w:ind w:left="284" w:hanging="284"/>
        <w:jc w:val="both"/>
        <w:rPr>
          <w:rFonts w:ascii="Book Antiqua" w:hAnsi="Book Antiqua" w:cs="Times New Roman"/>
          <w:lang w:val="en-US"/>
        </w:rPr>
      </w:pPr>
      <w:r w:rsidRPr="00362259">
        <w:rPr>
          <w:rFonts w:ascii="Book Antiqua" w:hAnsi="Book Antiqua" w:cs="Times New Roman"/>
          <w:lang w:val="en-US"/>
        </w:rPr>
        <w:t xml:space="preserve">3) Guru </w:t>
      </w:r>
      <w:proofErr w:type="spellStart"/>
      <w:r w:rsidRPr="00362259">
        <w:rPr>
          <w:rFonts w:ascii="Book Antiqua" w:hAnsi="Book Antiqua" w:cs="Times New Roman"/>
          <w:lang w:val="en-US"/>
        </w:rPr>
        <w:t>memanfaatkan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waktu</w:t>
      </w:r>
      <w:proofErr w:type="spellEnd"/>
      <w:r w:rsidRPr="00362259">
        <w:rPr>
          <w:rFonts w:ascii="Book Antiqua" w:hAnsi="Book Antiqua" w:cs="Times New Roman"/>
          <w:lang w:val="en-US"/>
        </w:rPr>
        <w:t xml:space="preserve"> yang </w:t>
      </w:r>
      <w:proofErr w:type="spellStart"/>
      <w:r w:rsidRPr="00362259">
        <w:rPr>
          <w:rFonts w:ascii="Book Antiqua" w:hAnsi="Book Antiqua" w:cs="Times New Roman"/>
          <w:lang w:val="en-US"/>
        </w:rPr>
        <w:t>sudah</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dialokasikan</w:t>
      </w:r>
      <w:proofErr w:type="spellEnd"/>
      <w:r w:rsidRPr="00362259">
        <w:rPr>
          <w:rFonts w:ascii="Book Antiqua" w:hAnsi="Book Antiqua" w:cs="Times New Roman"/>
          <w:lang w:val="en-US"/>
        </w:rPr>
        <w:t xml:space="preserve"> pada RPP yang </w:t>
      </w:r>
      <w:proofErr w:type="spellStart"/>
      <w:r w:rsidRPr="00362259">
        <w:rPr>
          <w:rFonts w:ascii="Book Antiqua" w:hAnsi="Book Antiqua" w:cs="Times New Roman"/>
          <w:lang w:val="en-US"/>
        </w:rPr>
        <w:t>sudah</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ada</w:t>
      </w:r>
      <w:proofErr w:type="spellEnd"/>
      <w:r w:rsidRPr="00362259">
        <w:rPr>
          <w:rFonts w:ascii="Book Antiqua" w:hAnsi="Book Antiqua" w:cs="Times New Roman"/>
          <w:lang w:val="en-US"/>
        </w:rPr>
        <w:t xml:space="preserve"> agar </w:t>
      </w:r>
      <w:proofErr w:type="spellStart"/>
      <w:r w:rsidRPr="00362259">
        <w:rPr>
          <w:rFonts w:ascii="Book Antiqua" w:hAnsi="Book Antiqua" w:cs="Times New Roman"/>
          <w:lang w:val="en-US"/>
        </w:rPr>
        <w:t>kegiatan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pembelajaran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bisa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terlaksanakan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dengan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maksimal</w:t>
      </w:r>
      <w:proofErr w:type="spellEnd"/>
      <w:r w:rsidRPr="00362259">
        <w:rPr>
          <w:rFonts w:ascii="Book Antiqua" w:hAnsi="Book Antiqua" w:cs="Times New Roman"/>
          <w:lang w:val="en-US"/>
        </w:rPr>
        <w:t>.</w:t>
      </w:r>
    </w:p>
    <w:p w14:paraId="720EBCC5" w14:textId="77777777" w:rsidR="00A13441" w:rsidRPr="00362259" w:rsidRDefault="00A13441" w:rsidP="00362259">
      <w:pPr>
        <w:spacing w:line="240" w:lineRule="auto"/>
        <w:ind w:firstLine="567"/>
        <w:jc w:val="both"/>
        <w:rPr>
          <w:rFonts w:ascii="Book Antiqua" w:hAnsi="Book Antiqua" w:cs="Times New Roman"/>
          <w:lang w:val="en-US"/>
        </w:rPr>
      </w:pPr>
      <w:proofErr w:type="spellStart"/>
      <w:r w:rsidRPr="00362259">
        <w:rPr>
          <w:rFonts w:ascii="Book Antiqua" w:hAnsi="Book Antiqua" w:cs="Times New Roman"/>
          <w:lang w:val="en-US"/>
        </w:rPr>
        <w:t>Sebagai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seorang</w:t>
      </w:r>
      <w:proofErr w:type="spellEnd"/>
      <w:r w:rsidRPr="00362259">
        <w:rPr>
          <w:rFonts w:ascii="Book Antiqua" w:hAnsi="Book Antiqua" w:cs="Times New Roman"/>
          <w:lang w:val="en-US"/>
        </w:rPr>
        <w:t xml:space="preserve"> guru </w:t>
      </w:r>
      <w:proofErr w:type="spellStart"/>
      <w:r w:rsidRPr="00362259">
        <w:rPr>
          <w:rFonts w:ascii="Book Antiqua" w:hAnsi="Book Antiqua" w:cs="Times New Roman"/>
          <w:lang w:val="en-US"/>
        </w:rPr>
        <w:t>memang</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sudah</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kewajibannya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untuk</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memberikan</w:t>
      </w:r>
      <w:proofErr w:type="spellEnd"/>
      <w:r w:rsidRPr="00362259">
        <w:rPr>
          <w:rFonts w:ascii="Book Antiqua" w:hAnsi="Book Antiqua" w:cs="Times New Roman"/>
          <w:lang w:val="en-US"/>
        </w:rPr>
        <w:t xml:space="preserve"> stimulus </w:t>
      </w:r>
      <w:proofErr w:type="spellStart"/>
      <w:r w:rsidRPr="00362259">
        <w:rPr>
          <w:rFonts w:ascii="Book Antiqua" w:hAnsi="Book Antiqua" w:cs="Times New Roman"/>
          <w:lang w:val="en-US"/>
        </w:rPr>
        <w:t>atau</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motivasi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belajar</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kepada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siswa</w:t>
      </w:r>
      <w:proofErr w:type="spellEnd"/>
      <w:r w:rsidRPr="00362259">
        <w:rPr>
          <w:rFonts w:ascii="Book Antiqua" w:hAnsi="Book Antiqua" w:cs="Times New Roman"/>
          <w:lang w:val="en-US"/>
        </w:rPr>
        <w:t xml:space="preserve"> agar </w:t>
      </w:r>
      <w:proofErr w:type="spellStart"/>
      <w:r w:rsidRPr="00362259">
        <w:rPr>
          <w:rFonts w:ascii="Book Antiqua" w:hAnsi="Book Antiqua" w:cs="Times New Roman"/>
          <w:lang w:val="en-US"/>
        </w:rPr>
        <w:t>siswa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memiliki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dorongan</w:t>
      </w:r>
      <w:proofErr w:type="spellEnd"/>
      <w:r w:rsidRPr="00362259">
        <w:rPr>
          <w:rFonts w:ascii="Book Antiqua" w:hAnsi="Book Antiqua" w:cs="Times New Roman"/>
          <w:lang w:val="en-US"/>
        </w:rPr>
        <w:t xml:space="preserve"> yang </w:t>
      </w:r>
      <w:proofErr w:type="spellStart"/>
      <w:r w:rsidRPr="00362259">
        <w:rPr>
          <w:rFonts w:ascii="Book Antiqua" w:hAnsi="Book Antiqua" w:cs="Times New Roman"/>
          <w:lang w:val="en-US"/>
        </w:rPr>
        <w:t>kuat</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dalam</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kegiatan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pembelajaran</w:t>
      </w:r>
      <w:proofErr w:type="spellEnd"/>
      <w:r w:rsidRPr="00362259">
        <w:rPr>
          <w:rFonts w:ascii="Book Antiqua" w:hAnsi="Book Antiqua" w:cs="Times New Roman"/>
          <w:lang w:val="en-US"/>
        </w:rPr>
        <w:t xml:space="preserve">. Dari </w:t>
      </w:r>
      <w:proofErr w:type="spellStart"/>
      <w:r w:rsidRPr="00362259">
        <w:rPr>
          <w:rFonts w:ascii="Book Antiqua" w:hAnsi="Book Antiqua" w:cs="Times New Roman"/>
          <w:lang w:val="en-US"/>
        </w:rPr>
        <w:t>adanya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motivasi</w:t>
      </w:r>
      <w:proofErr w:type="spellEnd"/>
      <w:r w:rsidRPr="00362259">
        <w:rPr>
          <w:rFonts w:ascii="Book Antiqua" w:hAnsi="Book Antiqua" w:cs="Times New Roman"/>
          <w:lang w:val="en-US"/>
        </w:rPr>
        <w:t xml:space="preserve"> yang </w:t>
      </w:r>
      <w:proofErr w:type="spellStart"/>
      <w:r w:rsidRPr="00362259">
        <w:rPr>
          <w:rFonts w:ascii="Book Antiqua" w:hAnsi="Book Antiqua" w:cs="Times New Roman"/>
          <w:lang w:val="en-US"/>
        </w:rPr>
        <w:t>kuat</w:t>
      </w:r>
      <w:proofErr w:type="spellEnd"/>
      <w:r w:rsidRPr="00362259">
        <w:rPr>
          <w:rFonts w:ascii="Book Antiqua" w:hAnsi="Book Antiqua" w:cs="Times New Roman"/>
          <w:lang w:val="en-US"/>
        </w:rPr>
        <w:t xml:space="preserve"> pada </w:t>
      </w:r>
      <w:proofErr w:type="spellStart"/>
      <w:r w:rsidRPr="00362259">
        <w:rPr>
          <w:rFonts w:ascii="Book Antiqua" w:hAnsi="Book Antiqua" w:cs="Times New Roman"/>
          <w:lang w:val="en-US"/>
        </w:rPr>
        <w:t>diri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siswa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akan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mencapai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suatu</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tujuan</w:t>
      </w:r>
      <w:proofErr w:type="spellEnd"/>
      <w:r w:rsidRPr="00362259">
        <w:rPr>
          <w:rFonts w:ascii="Book Antiqua" w:hAnsi="Book Antiqua" w:cs="Times New Roman"/>
          <w:lang w:val="en-US"/>
        </w:rPr>
        <w:t xml:space="preserve"> </w:t>
      </w:r>
      <w:r w:rsidRPr="00362259">
        <w:rPr>
          <w:rFonts w:ascii="Book Antiqua" w:hAnsi="Book Antiqua" w:cs="Times New Roman"/>
          <w:lang w:val="en-US"/>
        </w:rPr>
        <w:lastRenderedPageBreak/>
        <w:t xml:space="preserve">yang mana </w:t>
      </w:r>
      <w:proofErr w:type="spellStart"/>
      <w:r w:rsidRPr="00362259">
        <w:rPr>
          <w:rFonts w:ascii="Book Antiqua" w:hAnsi="Book Antiqua" w:cs="Times New Roman"/>
          <w:lang w:val="en-US"/>
        </w:rPr>
        <w:t>akan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berdampak</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baik</w:t>
      </w:r>
      <w:proofErr w:type="spellEnd"/>
      <w:r w:rsidRPr="00362259">
        <w:rPr>
          <w:rFonts w:ascii="Book Antiqua" w:hAnsi="Book Antiqua" w:cs="Times New Roman"/>
          <w:lang w:val="en-US"/>
        </w:rPr>
        <w:t xml:space="preserve"> pula pada </w:t>
      </w:r>
      <w:proofErr w:type="spellStart"/>
      <w:r w:rsidRPr="00362259">
        <w:rPr>
          <w:rFonts w:ascii="Book Antiqua" w:hAnsi="Book Antiqua" w:cs="Times New Roman"/>
          <w:lang w:val="en-US"/>
        </w:rPr>
        <w:t>diri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siswa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Sejalan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dengan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teori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motivasi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belajar</w:t>
      </w:r>
      <w:proofErr w:type="spellEnd"/>
      <w:r w:rsidRPr="00362259">
        <w:rPr>
          <w:rFonts w:ascii="Book Antiqua" w:hAnsi="Book Antiqua" w:cs="Times New Roman"/>
          <w:lang w:val="en-US"/>
        </w:rPr>
        <w:t xml:space="preserve"> yang </w:t>
      </w:r>
      <w:proofErr w:type="spellStart"/>
      <w:r w:rsidRPr="00362259">
        <w:rPr>
          <w:rFonts w:ascii="Book Antiqua" w:hAnsi="Book Antiqua" w:cs="Times New Roman"/>
          <w:lang w:val="en-US"/>
        </w:rPr>
        <w:t>dikembangkan</w:t>
      </w:r>
      <w:proofErr w:type="spellEnd"/>
      <w:r w:rsidRPr="00362259">
        <w:rPr>
          <w:rFonts w:ascii="Book Antiqua" w:hAnsi="Book Antiqua" w:cs="Times New Roman"/>
          <w:lang w:val="en-US"/>
        </w:rPr>
        <w:t xml:space="preserve"> oleh Hamzah B Uno </w:t>
      </w:r>
      <w:r w:rsidRPr="00362259">
        <w:rPr>
          <w:rFonts w:ascii="Book Antiqua" w:hAnsi="Book Antiqua" w:cs="Times New Roman"/>
          <w:lang w:val="en-US"/>
        </w:rPr>
        <w:fldChar w:fldCharType="begin" w:fldLock="1"/>
      </w:r>
      <w:r w:rsidRPr="00362259">
        <w:rPr>
          <w:rFonts w:ascii="Book Antiqua" w:hAnsi="Book Antiqua" w:cs="Times New Roman"/>
          <w:lang w:val="en-US"/>
        </w:rPr>
        <w:instrText>ADDIN CSL_CITATION {"citationItems":[{"id":"ITEM-1","itemData":{"ISBN":"9786239864828","abstract":"Motivasi merupakan salah satu faktor yang mempengaruhi keberhasilan siswa. Seseorang akan mendapat hasil yang diinginkan dalam belajar apabila dalam dirinya terdapat keinginan untuk belajar. Motivasi dapat berfungsi sebagai pendorong untuk pencapaian hasil yang baik. Seseorang akan melakukan suatu kegiatan karena ada motivasi dalam dirinya. Adanya motivasi yang tinggi dalam belajar akan mencapai hasil yang optimal. Tujuan penelitian yang ingin dicapai yaitu untuk mengetahui hubungan motivasi belajar dengan hasil belajar siswa Metode penelitian tinjauan pustaka (Library Research) yang berlokasi di perpustakaan/ruang baca secara online maupun offline. Motivasi sebagai faktor utama dalam belajar yakni berfungsi menimbulkan, mendasari, dan menggerakkan perbuatan belajar. Menurut hasil penelitian melalui observasi langsung, bahwa kebanyakan siswa yang besar motivasinya akan giat berusaha, tampak gagah, tidak mau menyerah, serta giat membaca untuk meningkatkan hasil belajar serta memecahkan masalah yang dihadapinya. Sebaliknya mereka yang memiliki motivasi rendah, tampak acuh tak acuh, mudah putus asa, perhatiannya tidak tertuju pada pembelajaran yang akibatnya siswa akan mengalami kesulitan belajar","author":[{"dropping-particle":"","family":"Rahman","given":"Sunarti","non-dropping-particle":"","parse-names":false,"suffix":""}],"container-title":"Merdeka Belajar dalam Menyambut Era Masyarakat 5.0","id":"ITEM-1","issue":"November","issued":{"date-parts":[["2021"]]},"page":"289-302","title":"Pentingnya Motivasi Belajar Dalam Meningkatkan Hasil Belajar","type":"article-journal"},"uris":["http://www.mendeley.com/documents/?uuid=e99a941d-2434-4777-99bf-827cc4ad2b4f"]}],"mendeley":{"formattedCitation":"(Rahman, 2021)","manualFormatting":"(dalam Rahman, 2021)","plainTextFormattedCitation":"(Rahman, 2021)","previouslyFormattedCitation":"(Rahman, 2021)"},"properties":{"noteIndex":0},"schema":"https://github.com/citation-style-language/schema/raw/master/csl-citation.json"}</w:instrText>
      </w:r>
      <w:r w:rsidRPr="00362259">
        <w:rPr>
          <w:rFonts w:ascii="Book Antiqua" w:hAnsi="Book Antiqua" w:cs="Times New Roman"/>
          <w:lang w:val="en-US"/>
        </w:rPr>
        <w:fldChar w:fldCharType="separate"/>
      </w:r>
      <w:r w:rsidRPr="00362259">
        <w:rPr>
          <w:rFonts w:ascii="Book Antiqua" w:hAnsi="Book Antiqua" w:cs="Times New Roman"/>
          <w:noProof/>
          <w:lang w:val="en-US"/>
        </w:rPr>
        <w:t>(dalam Rahman, 2021)</w:t>
      </w:r>
      <w:r w:rsidRPr="00362259">
        <w:rPr>
          <w:rFonts w:ascii="Book Antiqua" w:hAnsi="Book Antiqua" w:cs="Times New Roman"/>
          <w:lang w:val="en-US"/>
        </w:rPr>
        <w:fldChar w:fldCharType="end"/>
      </w:r>
      <w:r w:rsidRPr="00362259">
        <w:rPr>
          <w:rFonts w:ascii="Book Antiqua" w:hAnsi="Book Antiqua" w:cs="Times New Roman"/>
          <w:lang w:val="en-US"/>
        </w:rPr>
        <w:t xml:space="preserve"> </w:t>
      </w:r>
      <w:proofErr w:type="spellStart"/>
      <w:r w:rsidRPr="00362259">
        <w:rPr>
          <w:rFonts w:ascii="Book Antiqua" w:hAnsi="Book Antiqua" w:cs="Times New Roman"/>
          <w:lang w:val="en-US"/>
        </w:rPr>
        <w:t>Motivasi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belajar</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dibedakan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menjadi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dua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kelompok</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yakni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motivasi</w:t>
      </w:r>
      <w:proofErr w:type="spellEnd"/>
      <w:r w:rsidRPr="00362259">
        <w:rPr>
          <w:rFonts w:ascii="Book Antiqua" w:hAnsi="Book Antiqua" w:cs="Times New Roman"/>
          <w:lang w:val="en-US"/>
        </w:rPr>
        <w:t xml:space="preserve"> </w:t>
      </w:r>
      <w:r w:rsidRPr="00362259">
        <w:rPr>
          <w:rFonts w:ascii="Book Antiqua" w:hAnsi="Book Antiqua" w:cs="Times New Roman"/>
          <w:i/>
          <w:iCs/>
          <w:lang w:val="en-US"/>
        </w:rPr>
        <w:t>intrinsic</w:t>
      </w:r>
      <w:r w:rsidRPr="00362259">
        <w:rPr>
          <w:rFonts w:ascii="Book Antiqua" w:hAnsi="Book Antiqua" w:cs="Times New Roman"/>
          <w:lang w:val="en-US"/>
        </w:rPr>
        <w:t xml:space="preserve"> dan </w:t>
      </w:r>
      <w:proofErr w:type="spellStart"/>
      <w:r w:rsidRPr="00362259">
        <w:rPr>
          <w:rFonts w:ascii="Book Antiqua" w:hAnsi="Book Antiqua" w:cs="Times New Roman"/>
          <w:lang w:val="en-US"/>
        </w:rPr>
        <w:t>ekstrensik</w:t>
      </w:r>
      <w:proofErr w:type="spellEnd"/>
      <w:r w:rsidRPr="00362259">
        <w:rPr>
          <w:rFonts w:ascii="Book Antiqua" w:hAnsi="Book Antiqua" w:cs="Times New Roman"/>
          <w:lang w:val="en-US"/>
        </w:rPr>
        <w:t xml:space="preserve">. Adapun </w:t>
      </w:r>
      <w:proofErr w:type="spellStart"/>
      <w:r w:rsidRPr="00362259">
        <w:rPr>
          <w:rFonts w:ascii="Book Antiqua" w:hAnsi="Book Antiqua" w:cs="Times New Roman"/>
          <w:lang w:val="en-US"/>
        </w:rPr>
        <w:t>ciri-cirinya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yakni</w:t>
      </w:r>
      <w:proofErr w:type="spellEnd"/>
      <w:r w:rsidRPr="00362259">
        <w:rPr>
          <w:rFonts w:ascii="Book Antiqua" w:hAnsi="Book Antiqua" w:cs="Times New Roman"/>
          <w:lang w:val="en-US"/>
        </w:rPr>
        <w:t xml:space="preserve"> (1) </w:t>
      </w:r>
      <w:proofErr w:type="spellStart"/>
      <w:r w:rsidRPr="00362259">
        <w:rPr>
          <w:rFonts w:ascii="Book Antiqua" w:hAnsi="Book Antiqua" w:cs="Times New Roman"/>
          <w:lang w:val="en-US"/>
        </w:rPr>
        <w:t>Adanya</w:t>
      </w:r>
      <w:proofErr w:type="spellEnd"/>
      <w:r w:rsidRPr="00362259">
        <w:rPr>
          <w:rFonts w:ascii="Book Antiqua" w:hAnsi="Book Antiqua" w:cs="Times New Roman"/>
          <w:lang w:val="en-US"/>
        </w:rPr>
        <w:t xml:space="preserve"> Hasrat dan </w:t>
      </w:r>
      <w:proofErr w:type="spellStart"/>
      <w:r w:rsidRPr="00362259">
        <w:rPr>
          <w:rFonts w:ascii="Book Antiqua" w:hAnsi="Book Antiqua" w:cs="Times New Roman"/>
          <w:lang w:val="en-US"/>
        </w:rPr>
        <w:t>keinginan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untuk</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berhasil</w:t>
      </w:r>
      <w:proofErr w:type="spellEnd"/>
      <w:r w:rsidRPr="00362259">
        <w:rPr>
          <w:rFonts w:ascii="Book Antiqua" w:hAnsi="Book Antiqua" w:cs="Times New Roman"/>
          <w:lang w:val="en-US"/>
        </w:rPr>
        <w:t xml:space="preserve"> (2) </w:t>
      </w:r>
      <w:proofErr w:type="spellStart"/>
      <w:r w:rsidRPr="00362259">
        <w:rPr>
          <w:rFonts w:ascii="Book Antiqua" w:hAnsi="Book Antiqua" w:cs="Times New Roman"/>
          <w:lang w:val="en-US"/>
        </w:rPr>
        <w:t>Adanya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dorongan</w:t>
      </w:r>
      <w:proofErr w:type="spellEnd"/>
      <w:r w:rsidRPr="00362259">
        <w:rPr>
          <w:rFonts w:ascii="Book Antiqua" w:hAnsi="Book Antiqua" w:cs="Times New Roman"/>
          <w:lang w:val="en-US"/>
        </w:rPr>
        <w:t xml:space="preserve"> dan </w:t>
      </w:r>
      <w:proofErr w:type="spellStart"/>
      <w:r w:rsidRPr="00362259">
        <w:rPr>
          <w:rFonts w:ascii="Book Antiqua" w:hAnsi="Book Antiqua" w:cs="Times New Roman"/>
          <w:lang w:val="en-US"/>
        </w:rPr>
        <w:t>kebutuhan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dalam</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belajar</w:t>
      </w:r>
      <w:proofErr w:type="spellEnd"/>
      <w:r w:rsidRPr="00362259">
        <w:rPr>
          <w:rFonts w:ascii="Book Antiqua" w:hAnsi="Book Antiqua" w:cs="Times New Roman"/>
          <w:lang w:val="en-US"/>
        </w:rPr>
        <w:t xml:space="preserve"> (3) </w:t>
      </w:r>
      <w:proofErr w:type="spellStart"/>
      <w:r w:rsidRPr="00362259">
        <w:rPr>
          <w:rFonts w:ascii="Book Antiqua" w:hAnsi="Book Antiqua" w:cs="Times New Roman"/>
          <w:lang w:val="en-US"/>
        </w:rPr>
        <w:t>Adanya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harapan</w:t>
      </w:r>
      <w:proofErr w:type="spellEnd"/>
      <w:r w:rsidRPr="00362259">
        <w:rPr>
          <w:rFonts w:ascii="Book Antiqua" w:hAnsi="Book Antiqua" w:cs="Times New Roman"/>
          <w:lang w:val="en-US"/>
        </w:rPr>
        <w:t xml:space="preserve"> dan </w:t>
      </w:r>
      <w:proofErr w:type="spellStart"/>
      <w:r w:rsidRPr="00362259">
        <w:rPr>
          <w:rFonts w:ascii="Book Antiqua" w:hAnsi="Book Antiqua" w:cs="Times New Roman"/>
          <w:lang w:val="en-US"/>
        </w:rPr>
        <w:t>cita-cita</w:t>
      </w:r>
      <w:proofErr w:type="spellEnd"/>
      <w:r w:rsidRPr="00362259">
        <w:rPr>
          <w:rFonts w:ascii="Book Antiqua" w:hAnsi="Book Antiqua" w:cs="Times New Roman"/>
          <w:lang w:val="en-US"/>
        </w:rPr>
        <w:t xml:space="preserve"> masa </w:t>
      </w:r>
      <w:proofErr w:type="spellStart"/>
      <w:r w:rsidRPr="00362259">
        <w:rPr>
          <w:rFonts w:ascii="Book Antiqua" w:hAnsi="Book Antiqua" w:cs="Times New Roman"/>
          <w:lang w:val="en-US"/>
        </w:rPr>
        <w:t>depan</w:t>
      </w:r>
      <w:proofErr w:type="spellEnd"/>
      <w:r w:rsidRPr="00362259">
        <w:rPr>
          <w:rFonts w:ascii="Book Antiqua" w:hAnsi="Book Antiqua" w:cs="Times New Roman"/>
          <w:lang w:val="en-US"/>
        </w:rPr>
        <w:t xml:space="preserve"> (4) </w:t>
      </w:r>
      <w:proofErr w:type="spellStart"/>
      <w:r w:rsidRPr="00362259">
        <w:rPr>
          <w:rFonts w:ascii="Book Antiqua" w:hAnsi="Book Antiqua" w:cs="Times New Roman"/>
          <w:lang w:val="en-US"/>
        </w:rPr>
        <w:t>Adanya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penghargaan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dalam</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belajar</w:t>
      </w:r>
      <w:proofErr w:type="spellEnd"/>
      <w:r w:rsidRPr="00362259">
        <w:rPr>
          <w:rFonts w:ascii="Book Antiqua" w:hAnsi="Book Antiqua" w:cs="Times New Roman"/>
          <w:lang w:val="en-US"/>
        </w:rPr>
        <w:t xml:space="preserve"> (5) </w:t>
      </w:r>
      <w:proofErr w:type="spellStart"/>
      <w:r w:rsidRPr="00362259">
        <w:rPr>
          <w:rFonts w:ascii="Book Antiqua" w:hAnsi="Book Antiqua" w:cs="Times New Roman"/>
          <w:lang w:val="en-US"/>
        </w:rPr>
        <w:t>Adanya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keinginan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menarik</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dalam</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belajar</w:t>
      </w:r>
      <w:proofErr w:type="spellEnd"/>
      <w:r w:rsidRPr="00362259">
        <w:rPr>
          <w:rFonts w:ascii="Book Antiqua" w:hAnsi="Book Antiqua" w:cs="Times New Roman"/>
          <w:lang w:val="en-US"/>
        </w:rPr>
        <w:t xml:space="preserve"> dan (6) </w:t>
      </w:r>
      <w:proofErr w:type="spellStart"/>
      <w:r w:rsidRPr="00362259">
        <w:rPr>
          <w:rFonts w:ascii="Book Antiqua" w:hAnsi="Book Antiqua" w:cs="Times New Roman"/>
          <w:lang w:val="en-US"/>
        </w:rPr>
        <w:t>Adanya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lingkungan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belajar</w:t>
      </w:r>
      <w:proofErr w:type="spellEnd"/>
      <w:r w:rsidRPr="00362259">
        <w:rPr>
          <w:rFonts w:ascii="Book Antiqua" w:hAnsi="Book Antiqua" w:cs="Times New Roman"/>
          <w:lang w:val="en-US"/>
        </w:rPr>
        <w:t xml:space="preserve"> yang </w:t>
      </w:r>
      <w:proofErr w:type="spellStart"/>
      <w:r w:rsidRPr="00362259">
        <w:rPr>
          <w:rFonts w:ascii="Book Antiqua" w:hAnsi="Book Antiqua" w:cs="Times New Roman"/>
          <w:lang w:val="en-US"/>
        </w:rPr>
        <w:t>kondusif</w:t>
      </w:r>
      <w:proofErr w:type="spellEnd"/>
      <w:r w:rsidRPr="00362259">
        <w:rPr>
          <w:rFonts w:ascii="Book Antiqua" w:hAnsi="Book Antiqua" w:cs="Times New Roman"/>
          <w:lang w:val="en-US"/>
        </w:rPr>
        <w:t>.</w:t>
      </w:r>
    </w:p>
    <w:p w14:paraId="3A6CBFC9" w14:textId="77777777" w:rsidR="00A13441" w:rsidRPr="00362259" w:rsidRDefault="00A13441" w:rsidP="00362259">
      <w:pPr>
        <w:spacing w:line="240" w:lineRule="auto"/>
        <w:ind w:firstLine="567"/>
        <w:jc w:val="both"/>
        <w:rPr>
          <w:rFonts w:ascii="Book Antiqua" w:hAnsi="Book Antiqua" w:cs="Times New Roman"/>
          <w:lang w:val="en-US"/>
        </w:rPr>
      </w:pPr>
      <w:r w:rsidRPr="00362259">
        <w:rPr>
          <w:rFonts w:ascii="Book Antiqua" w:hAnsi="Book Antiqua" w:cs="Times New Roman"/>
        </w:rPr>
        <w:t xml:space="preserve">Pada pertemuan kedua siklus 1 </w:t>
      </w:r>
      <w:proofErr w:type="spellStart"/>
      <w:r w:rsidRPr="00362259">
        <w:rPr>
          <w:rFonts w:ascii="Book Antiqua" w:hAnsi="Book Antiqua" w:cs="Times New Roman"/>
        </w:rPr>
        <w:t>aktifitas</w:t>
      </w:r>
      <w:proofErr w:type="spellEnd"/>
      <w:r w:rsidRPr="00362259">
        <w:rPr>
          <w:rFonts w:ascii="Book Antiqua" w:hAnsi="Book Antiqua" w:cs="Times New Roman"/>
        </w:rPr>
        <w:t xml:space="preserve"> siswa meningkat sebanyak 5%. Dari yang mulanya 65% meningkat menjadi 70%. Walaupun persentase tersebut sudah termasuk dalam kategori tinggi, namun masih diperlukan adanya perbaikan karena belum mencapai kriteria keberhasilan </w:t>
      </w:r>
      <w:r w:rsidRPr="00362259">
        <w:rPr>
          <w:rFonts w:ascii="Book Antiqua" w:hAnsi="Book Antiqua" w:cs="Times New Roman"/>
          <w:color w:val="040C28"/>
        </w:rPr>
        <w:t>≥</w:t>
      </w:r>
      <w:r w:rsidRPr="00362259">
        <w:rPr>
          <w:rFonts w:ascii="Book Antiqua" w:hAnsi="Book Antiqua" w:cs="Times New Roman"/>
        </w:rPr>
        <w:t xml:space="preserve">80%. Hal tersebut disebabkan oleh beberapa temuan yang ditemukan pada pertemuan kedua siklus 1. </w:t>
      </w:r>
      <w:proofErr w:type="spellStart"/>
      <w:r w:rsidRPr="00362259">
        <w:rPr>
          <w:rFonts w:ascii="Book Antiqua" w:hAnsi="Book Antiqua" w:cs="Times New Roman"/>
        </w:rPr>
        <w:t>Diantaranya</w:t>
      </w:r>
      <w:proofErr w:type="spellEnd"/>
      <w:r w:rsidRPr="00362259">
        <w:rPr>
          <w:rFonts w:ascii="Book Antiqua" w:hAnsi="Book Antiqua" w:cs="Times New Roman"/>
        </w:rPr>
        <w:t xml:space="preserve"> (1) </w:t>
      </w:r>
      <w:proofErr w:type="spellStart"/>
      <w:r w:rsidRPr="00362259">
        <w:rPr>
          <w:rFonts w:ascii="Book Antiqua" w:hAnsi="Book Antiqua" w:cs="Times New Roman"/>
          <w:lang w:val="en-US"/>
        </w:rPr>
        <w:t>Beberapa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siswa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masih</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dijumpai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kurang</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percaya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diri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dalam</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menjawab</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pertanyaan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dari</w:t>
      </w:r>
      <w:proofErr w:type="spellEnd"/>
      <w:r w:rsidRPr="00362259">
        <w:rPr>
          <w:rFonts w:ascii="Book Antiqua" w:hAnsi="Book Antiqua" w:cs="Times New Roman"/>
          <w:lang w:val="en-US"/>
        </w:rPr>
        <w:t xml:space="preserve"> guru. (2) </w:t>
      </w:r>
      <w:proofErr w:type="spellStart"/>
      <w:r w:rsidRPr="00362259">
        <w:rPr>
          <w:rFonts w:ascii="Book Antiqua" w:hAnsi="Book Antiqua" w:cs="Times New Roman"/>
          <w:lang w:val="en-US"/>
        </w:rPr>
        <w:t>Beberapa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siswa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dijumpai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masih</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sibuk</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dengan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kegiatannya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sendiri</w:t>
      </w:r>
      <w:proofErr w:type="spellEnd"/>
      <w:r w:rsidRPr="00362259">
        <w:rPr>
          <w:rFonts w:ascii="Book Antiqua" w:hAnsi="Book Antiqua" w:cs="Times New Roman"/>
          <w:lang w:val="en-US"/>
        </w:rPr>
        <w:t xml:space="preserve"> dan </w:t>
      </w:r>
      <w:proofErr w:type="spellStart"/>
      <w:r w:rsidRPr="00362259">
        <w:rPr>
          <w:rFonts w:ascii="Book Antiqua" w:hAnsi="Book Antiqua" w:cs="Times New Roman"/>
          <w:lang w:val="en-US"/>
        </w:rPr>
        <w:t>tidak</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memperhatikan</w:t>
      </w:r>
      <w:proofErr w:type="spellEnd"/>
      <w:r w:rsidRPr="00362259">
        <w:rPr>
          <w:rFonts w:ascii="Book Antiqua" w:hAnsi="Book Antiqua" w:cs="Times New Roman"/>
          <w:lang w:val="en-US"/>
        </w:rPr>
        <w:t xml:space="preserve"> guru </w:t>
      </w:r>
      <w:proofErr w:type="spellStart"/>
      <w:r w:rsidRPr="00362259">
        <w:rPr>
          <w:rFonts w:ascii="Book Antiqua" w:hAnsi="Book Antiqua" w:cs="Times New Roman"/>
          <w:lang w:val="en-US"/>
        </w:rPr>
        <w:t>ketika</w:t>
      </w:r>
      <w:proofErr w:type="spellEnd"/>
      <w:r w:rsidRPr="00362259">
        <w:rPr>
          <w:rFonts w:ascii="Book Antiqua" w:hAnsi="Book Antiqua" w:cs="Times New Roman"/>
          <w:lang w:val="en-US"/>
        </w:rPr>
        <w:t xml:space="preserve"> guru </w:t>
      </w:r>
      <w:proofErr w:type="spellStart"/>
      <w:r w:rsidRPr="00362259">
        <w:rPr>
          <w:rFonts w:ascii="Book Antiqua" w:hAnsi="Book Antiqua" w:cs="Times New Roman"/>
          <w:lang w:val="en-US"/>
        </w:rPr>
        <w:t>menjelaskan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materi</w:t>
      </w:r>
      <w:proofErr w:type="spellEnd"/>
      <w:r w:rsidRPr="00362259">
        <w:rPr>
          <w:rFonts w:ascii="Book Antiqua" w:hAnsi="Book Antiqua" w:cs="Times New Roman"/>
          <w:lang w:val="en-US"/>
        </w:rPr>
        <w:t xml:space="preserve">. </w:t>
      </w:r>
    </w:p>
    <w:p w14:paraId="79066359" w14:textId="77777777" w:rsidR="00A13441" w:rsidRPr="00362259" w:rsidRDefault="00A13441" w:rsidP="00362259">
      <w:pPr>
        <w:spacing w:line="240" w:lineRule="auto"/>
        <w:ind w:firstLine="567"/>
        <w:jc w:val="both"/>
        <w:rPr>
          <w:rFonts w:ascii="Book Antiqua" w:hAnsi="Book Antiqua" w:cs="Times New Roman"/>
        </w:rPr>
      </w:pPr>
      <w:r w:rsidRPr="00362259">
        <w:rPr>
          <w:rFonts w:ascii="Book Antiqua" w:hAnsi="Book Antiqua" w:cs="Times New Roman"/>
          <w:lang w:val="en-US"/>
        </w:rPr>
        <w:t xml:space="preserve">Dari </w:t>
      </w:r>
      <w:proofErr w:type="spellStart"/>
      <w:r w:rsidRPr="00362259">
        <w:rPr>
          <w:rFonts w:ascii="Book Antiqua" w:hAnsi="Book Antiqua" w:cs="Times New Roman"/>
          <w:lang w:val="en-US"/>
        </w:rPr>
        <w:t>kekurangan</w:t>
      </w:r>
      <w:proofErr w:type="spellEnd"/>
      <w:r w:rsidRPr="00362259">
        <w:rPr>
          <w:rFonts w:ascii="Book Antiqua" w:hAnsi="Book Antiqua" w:cs="Times New Roman"/>
          <w:lang w:val="en-US"/>
        </w:rPr>
        <w:t xml:space="preserve"> yang </w:t>
      </w:r>
      <w:proofErr w:type="spellStart"/>
      <w:r w:rsidRPr="00362259">
        <w:rPr>
          <w:rFonts w:ascii="Book Antiqua" w:hAnsi="Book Antiqua" w:cs="Times New Roman"/>
          <w:lang w:val="en-US"/>
        </w:rPr>
        <w:t>telah</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diuraikan</w:t>
      </w:r>
      <w:proofErr w:type="spellEnd"/>
      <w:r w:rsidRPr="00362259">
        <w:rPr>
          <w:rFonts w:ascii="Book Antiqua" w:hAnsi="Book Antiqua" w:cs="Times New Roman"/>
          <w:lang w:val="en-US"/>
        </w:rPr>
        <w:t xml:space="preserve"> di </w:t>
      </w:r>
      <w:proofErr w:type="spellStart"/>
      <w:r w:rsidRPr="00362259">
        <w:rPr>
          <w:rFonts w:ascii="Book Antiqua" w:hAnsi="Book Antiqua" w:cs="Times New Roman"/>
          <w:lang w:val="en-US"/>
        </w:rPr>
        <w:t>atas</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maka</w:t>
      </w:r>
      <w:proofErr w:type="spellEnd"/>
      <w:r w:rsidRPr="00362259">
        <w:rPr>
          <w:rFonts w:ascii="Book Antiqua" w:hAnsi="Book Antiqua" w:cs="Times New Roman"/>
          <w:lang w:val="en-US"/>
        </w:rPr>
        <w:t xml:space="preserve"> guru </w:t>
      </w:r>
      <w:proofErr w:type="spellStart"/>
      <w:r w:rsidRPr="00362259">
        <w:rPr>
          <w:rFonts w:ascii="Book Antiqua" w:hAnsi="Book Antiqua" w:cs="Times New Roman"/>
          <w:lang w:val="en-US"/>
        </w:rPr>
        <w:t>akan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melakukan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perbaikan</w:t>
      </w:r>
      <w:proofErr w:type="spellEnd"/>
      <w:r w:rsidRPr="00362259">
        <w:rPr>
          <w:rFonts w:ascii="Book Antiqua" w:hAnsi="Book Antiqua" w:cs="Times New Roman"/>
          <w:lang w:val="en-US"/>
        </w:rPr>
        <w:t xml:space="preserve"> yang </w:t>
      </w:r>
      <w:proofErr w:type="spellStart"/>
      <w:r w:rsidRPr="00362259">
        <w:rPr>
          <w:rFonts w:ascii="Book Antiqua" w:hAnsi="Book Antiqua" w:cs="Times New Roman"/>
          <w:lang w:val="en-US"/>
        </w:rPr>
        <w:t>akan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dilakukan</w:t>
      </w:r>
      <w:proofErr w:type="spellEnd"/>
      <w:r w:rsidRPr="00362259">
        <w:rPr>
          <w:rFonts w:ascii="Book Antiqua" w:hAnsi="Book Antiqua" w:cs="Times New Roman"/>
          <w:lang w:val="en-US"/>
        </w:rPr>
        <w:t xml:space="preserve"> pada </w:t>
      </w:r>
      <w:proofErr w:type="spellStart"/>
      <w:r w:rsidRPr="00362259">
        <w:rPr>
          <w:rFonts w:ascii="Book Antiqua" w:hAnsi="Book Antiqua" w:cs="Times New Roman"/>
          <w:lang w:val="en-US"/>
        </w:rPr>
        <w:t>pertemuan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selanjutnya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Yakni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dengan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cara</w:t>
      </w:r>
      <w:proofErr w:type="spellEnd"/>
      <w:r w:rsidRPr="00362259">
        <w:rPr>
          <w:rFonts w:ascii="Book Antiqua" w:hAnsi="Book Antiqua" w:cs="Times New Roman"/>
          <w:lang w:val="en-US"/>
        </w:rPr>
        <w:t xml:space="preserve"> </w:t>
      </w:r>
      <w:proofErr w:type="spellStart"/>
      <w:proofErr w:type="gramStart"/>
      <w:r w:rsidRPr="00362259">
        <w:rPr>
          <w:rFonts w:ascii="Book Antiqua" w:hAnsi="Book Antiqua" w:cs="Times New Roman"/>
          <w:lang w:val="en-US"/>
        </w:rPr>
        <w:t>berikut</w:t>
      </w:r>
      <w:proofErr w:type="spellEnd"/>
      <w:r w:rsidRPr="00362259">
        <w:rPr>
          <w:rFonts w:ascii="Book Antiqua" w:hAnsi="Book Antiqua" w:cs="Times New Roman"/>
          <w:lang w:val="en-US"/>
        </w:rPr>
        <w:t xml:space="preserve"> :</w:t>
      </w:r>
      <w:proofErr w:type="gramEnd"/>
      <w:r w:rsidRPr="00362259">
        <w:rPr>
          <w:rFonts w:ascii="Book Antiqua" w:hAnsi="Book Antiqua" w:cs="Times New Roman"/>
          <w:lang w:val="en-US"/>
        </w:rPr>
        <w:t xml:space="preserve"> (1) Guru </w:t>
      </w:r>
      <w:proofErr w:type="spellStart"/>
      <w:r w:rsidRPr="00362259">
        <w:rPr>
          <w:rFonts w:ascii="Book Antiqua" w:hAnsi="Book Antiqua" w:cs="Times New Roman"/>
          <w:lang w:val="en-US"/>
        </w:rPr>
        <w:t>lebih</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sering</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berinteraksi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secara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langsung</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kepada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siswa</w:t>
      </w:r>
      <w:proofErr w:type="spellEnd"/>
      <w:r w:rsidRPr="00362259">
        <w:rPr>
          <w:rFonts w:ascii="Book Antiqua" w:hAnsi="Book Antiqua" w:cs="Times New Roman"/>
          <w:lang w:val="en-US"/>
        </w:rPr>
        <w:t xml:space="preserve">, agar </w:t>
      </w:r>
      <w:proofErr w:type="spellStart"/>
      <w:r w:rsidRPr="00362259">
        <w:rPr>
          <w:rFonts w:ascii="Book Antiqua" w:hAnsi="Book Antiqua" w:cs="Times New Roman"/>
          <w:lang w:val="en-US"/>
        </w:rPr>
        <w:t>siswa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lebih</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percaya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diri</w:t>
      </w:r>
      <w:proofErr w:type="spellEnd"/>
      <w:r w:rsidRPr="00362259">
        <w:rPr>
          <w:rFonts w:ascii="Book Antiqua" w:hAnsi="Book Antiqua" w:cs="Times New Roman"/>
          <w:lang w:val="en-US"/>
        </w:rPr>
        <w:t xml:space="preserve"> Ketika </w:t>
      </w:r>
      <w:proofErr w:type="spellStart"/>
      <w:r w:rsidRPr="00362259">
        <w:rPr>
          <w:rFonts w:ascii="Book Antiqua" w:hAnsi="Book Antiqua" w:cs="Times New Roman"/>
          <w:lang w:val="en-US"/>
        </w:rPr>
        <w:t>diberi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pertanyaan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secara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lisan</w:t>
      </w:r>
      <w:proofErr w:type="spellEnd"/>
      <w:r w:rsidRPr="00362259">
        <w:rPr>
          <w:rFonts w:ascii="Book Antiqua" w:hAnsi="Book Antiqua" w:cs="Times New Roman"/>
          <w:lang w:val="en-US"/>
        </w:rPr>
        <w:t xml:space="preserve">. (2) Guru </w:t>
      </w:r>
      <w:proofErr w:type="spellStart"/>
      <w:r w:rsidRPr="00362259">
        <w:rPr>
          <w:rFonts w:ascii="Book Antiqua" w:hAnsi="Book Antiqua" w:cs="Times New Roman"/>
          <w:lang w:val="en-US"/>
        </w:rPr>
        <w:t>lebih</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memperhatikan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setiap</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aktifitas</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siswa</w:t>
      </w:r>
      <w:proofErr w:type="spellEnd"/>
      <w:r w:rsidRPr="00362259">
        <w:rPr>
          <w:rFonts w:ascii="Book Antiqua" w:hAnsi="Book Antiqua" w:cs="Times New Roman"/>
          <w:lang w:val="en-US"/>
        </w:rPr>
        <w:t xml:space="preserve"> dan </w:t>
      </w:r>
      <w:proofErr w:type="spellStart"/>
      <w:r w:rsidRPr="00362259">
        <w:rPr>
          <w:rFonts w:ascii="Book Antiqua" w:hAnsi="Book Antiqua" w:cs="Times New Roman"/>
          <w:lang w:val="en-US"/>
        </w:rPr>
        <w:t>menegur</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ketika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siswa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mulai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tidak</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memperhatikan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penjelasan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dari</w:t>
      </w:r>
      <w:proofErr w:type="spellEnd"/>
      <w:r w:rsidRPr="00362259">
        <w:rPr>
          <w:rFonts w:ascii="Book Antiqua" w:hAnsi="Book Antiqua" w:cs="Times New Roman"/>
          <w:lang w:val="en-US"/>
        </w:rPr>
        <w:t xml:space="preserve"> guru. Dari </w:t>
      </w:r>
      <w:proofErr w:type="spellStart"/>
      <w:r w:rsidRPr="00362259">
        <w:rPr>
          <w:rFonts w:ascii="Book Antiqua" w:hAnsi="Book Antiqua" w:cs="Times New Roman"/>
          <w:lang w:val="en-US"/>
        </w:rPr>
        <w:t>kekurangan</w:t>
      </w:r>
      <w:proofErr w:type="spellEnd"/>
      <w:r w:rsidRPr="00362259">
        <w:rPr>
          <w:rFonts w:ascii="Book Antiqua" w:hAnsi="Book Antiqua" w:cs="Times New Roman"/>
          <w:lang w:val="en-US"/>
        </w:rPr>
        <w:t xml:space="preserve"> yang </w:t>
      </w:r>
      <w:proofErr w:type="spellStart"/>
      <w:r w:rsidRPr="00362259">
        <w:rPr>
          <w:rFonts w:ascii="Book Antiqua" w:hAnsi="Book Antiqua" w:cs="Times New Roman"/>
          <w:lang w:val="en-US"/>
        </w:rPr>
        <w:t>ada</w:t>
      </w:r>
      <w:proofErr w:type="spellEnd"/>
      <w:r w:rsidRPr="00362259">
        <w:rPr>
          <w:rFonts w:ascii="Book Antiqua" w:hAnsi="Book Antiqua" w:cs="Times New Roman"/>
          <w:lang w:val="en-US"/>
        </w:rPr>
        <w:t xml:space="preserve"> pada </w:t>
      </w:r>
      <w:proofErr w:type="spellStart"/>
      <w:r w:rsidRPr="00362259">
        <w:rPr>
          <w:rFonts w:ascii="Book Antiqua" w:hAnsi="Book Antiqua" w:cs="Times New Roman"/>
          <w:lang w:val="en-US"/>
        </w:rPr>
        <w:t>siklus</w:t>
      </w:r>
      <w:proofErr w:type="spellEnd"/>
      <w:r w:rsidRPr="00362259">
        <w:rPr>
          <w:rFonts w:ascii="Book Antiqua" w:hAnsi="Book Antiqua" w:cs="Times New Roman"/>
          <w:lang w:val="en-US"/>
        </w:rPr>
        <w:t xml:space="preserve"> 1, </w:t>
      </w:r>
      <w:proofErr w:type="spellStart"/>
      <w:r w:rsidRPr="00362259">
        <w:rPr>
          <w:rFonts w:ascii="Book Antiqua" w:hAnsi="Book Antiqua" w:cs="Times New Roman"/>
          <w:lang w:val="en-US"/>
        </w:rPr>
        <w:t>maka</w:t>
      </w:r>
      <w:proofErr w:type="spellEnd"/>
      <w:r w:rsidRPr="00362259">
        <w:rPr>
          <w:rFonts w:ascii="Book Antiqua" w:hAnsi="Book Antiqua" w:cs="Times New Roman"/>
          <w:lang w:val="en-US"/>
        </w:rPr>
        <w:t xml:space="preserve"> guru </w:t>
      </w:r>
      <w:proofErr w:type="spellStart"/>
      <w:r w:rsidRPr="00362259">
        <w:rPr>
          <w:rFonts w:ascii="Book Antiqua" w:hAnsi="Book Antiqua" w:cs="Times New Roman"/>
          <w:lang w:val="en-US"/>
        </w:rPr>
        <w:t>akan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melakukan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perbaikan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untuk</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dilakukan</w:t>
      </w:r>
      <w:proofErr w:type="spellEnd"/>
      <w:r w:rsidRPr="00362259">
        <w:rPr>
          <w:rFonts w:ascii="Book Antiqua" w:hAnsi="Book Antiqua" w:cs="Times New Roman"/>
          <w:lang w:val="en-US"/>
        </w:rPr>
        <w:t xml:space="preserve"> pada </w:t>
      </w:r>
      <w:proofErr w:type="spellStart"/>
      <w:r w:rsidRPr="00362259">
        <w:rPr>
          <w:rFonts w:ascii="Book Antiqua" w:hAnsi="Book Antiqua" w:cs="Times New Roman"/>
          <w:lang w:val="en-US"/>
        </w:rPr>
        <w:t>tindakan</w:t>
      </w:r>
      <w:proofErr w:type="spellEnd"/>
      <w:r w:rsidRPr="00362259">
        <w:rPr>
          <w:rFonts w:ascii="Book Antiqua" w:hAnsi="Book Antiqua" w:cs="Times New Roman"/>
          <w:lang w:val="en-US"/>
        </w:rPr>
        <w:t xml:space="preserve"> di </w:t>
      </w:r>
      <w:proofErr w:type="spellStart"/>
      <w:r w:rsidRPr="00362259">
        <w:rPr>
          <w:rFonts w:ascii="Book Antiqua" w:hAnsi="Book Antiqua" w:cs="Times New Roman"/>
          <w:lang w:val="en-US"/>
        </w:rPr>
        <w:t>siklus</w:t>
      </w:r>
      <w:proofErr w:type="spellEnd"/>
      <w:r w:rsidRPr="00362259">
        <w:rPr>
          <w:rFonts w:ascii="Book Antiqua" w:hAnsi="Book Antiqua" w:cs="Times New Roman"/>
          <w:lang w:val="en-US"/>
        </w:rPr>
        <w:t xml:space="preserve"> 2. </w:t>
      </w:r>
      <w:proofErr w:type="spellStart"/>
      <w:r w:rsidRPr="00362259">
        <w:rPr>
          <w:rFonts w:ascii="Book Antiqua" w:hAnsi="Book Antiqua" w:cs="Times New Roman"/>
          <w:lang w:val="en-US"/>
        </w:rPr>
        <w:t>Dengan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cara</w:t>
      </w:r>
      <w:proofErr w:type="spellEnd"/>
      <w:r w:rsidRPr="00362259">
        <w:rPr>
          <w:rFonts w:ascii="Book Antiqua" w:hAnsi="Book Antiqua" w:cs="Times New Roman"/>
          <w:lang w:val="en-US"/>
        </w:rPr>
        <w:t xml:space="preserve"> </w:t>
      </w:r>
      <w:proofErr w:type="spellStart"/>
      <w:proofErr w:type="gramStart"/>
      <w:r w:rsidRPr="00362259">
        <w:rPr>
          <w:rFonts w:ascii="Book Antiqua" w:hAnsi="Book Antiqua" w:cs="Times New Roman"/>
          <w:lang w:val="en-US"/>
        </w:rPr>
        <w:t>berikut</w:t>
      </w:r>
      <w:proofErr w:type="spellEnd"/>
      <w:r w:rsidRPr="00362259">
        <w:rPr>
          <w:rFonts w:ascii="Book Antiqua" w:hAnsi="Book Antiqua" w:cs="Times New Roman"/>
          <w:lang w:val="en-US"/>
        </w:rPr>
        <w:t xml:space="preserve"> :</w:t>
      </w:r>
      <w:proofErr w:type="gramEnd"/>
      <w:r w:rsidRPr="00362259">
        <w:rPr>
          <w:rFonts w:ascii="Book Antiqua" w:hAnsi="Book Antiqua" w:cs="Times New Roman"/>
          <w:lang w:val="en-US"/>
        </w:rPr>
        <w:t xml:space="preserve"> (1) guru </w:t>
      </w:r>
      <w:proofErr w:type="spellStart"/>
      <w:r w:rsidRPr="00362259">
        <w:rPr>
          <w:rFonts w:ascii="Book Antiqua" w:hAnsi="Book Antiqua" w:cs="Times New Roman"/>
          <w:lang w:val="en-US"/>
        </w:rPr>
        <w:t>akan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lebih</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memperhatikan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setiap</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aktifitas</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siswa</w:t>
      </w:r>
      <w:proofErr w:type="spellEnd"/>
      <w:r w:rsidRPr="00362259">
        <w:rPr>
          <w:rFonts w:ascii="Book Antiqua" w:hAnsi="Book Antiqua" w:cs="Times New Roman"/>
          <w:lang w:val="en-US"/>
        </w:rPr>
        <w:t xml:space="preserve">, agar </w:t>
      </w:r>
      <w:proofErr w:type="spellStart"/>
      <w:r w:rsidRPr="00362259">
        <w:rPr>
          <w:rFonts w:ascii="Book Antiqua" w:hAnsi="Book Antiqua" w:cs="Times New Roman"/>
          <w:lang w:val="en-US"/>
        </w:rPr>
        <w:t>siswa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tidak</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sibuk</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dengan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kegiatannya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sendiri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saat</w:t>
      </w:r>
      <w:proofErr w:type="spellEnd"/>
      <w:r w:rsidRPr="00362259">
        <w:rPr>
          <w:rFonts w:ascii="Book Antiqua" w:hAnsi="Book Antiqua" w:cs="Times New Roman"/>
          <w:lang w:val="en-US"/>
        </w:rPr>
        <w:t xml:space="preserve"> guru </w:t>
      </w:r>
      <w:proofErr w:type="spellStart"/>
      <w:r w:rsidRPr="00362259">
        <w:rPr>
          <w:rFonts w:ascii="Book Antiqua" w:hAnsi="Book Antiqua" w:cs="Times New Roman"/>
          <w:lang w:val="en-US"/>
        </w:rPr>
        <w:t>menyampaikan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materi</w:t>
      </w:r>
      <w:proofErr w:type="spellEnd"/>
    </w:p>
    <w:p w14:paraId="051E4BAA" w14:textId="77777777" w:rsidR="00A13441" w:rsidRPr="00362259" w:rsidRDefault="00A13441" w:rsidP="00362259">
      <w:pPr>
        <w:spacing w:line="240" w:lineRule="auto"/>
        <w:ind w:firstLine="708"/>
        <w:jc w:val="both"/>
        <w:rPr>
          <w:rFonts w:ascii="Book Antiqua" w:hAnsi="Book Antiqua" w:cs="Times New Roman"/>
          <w:lang w:val="en-US"/>
        </w:rPr>
      </w:pPr>
      <w:proofErr w:type="spellStart"/>
      <w:r w:rsidRPr="00362259">
        <w:rPr>
          <w:rFonts w:ascii="Book Antiqua" w:hAnsi="Book Antiqua" w:cs="Times New Roman"/>
          <w:lang w:val="en-US"/>
        </w:rPr>
        <w:t>Beberapa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faktor</w:t>
      </w:r>
      <w:proofErr w:type="spellEnd"/>
      <w:r w:rsidRPr="00362259">
        <w:rPr>
          <w:rFonts w:ascii="Book Antiqua" w:hAnsi="Book Antiqua" w:cs="Times New Roman"/>
          <w:lang w:val="en-US"/>
        </w:rPr>
        <w:t xml:space="preserve"> yang </w:t>
      </w:r>
      <w:proofErr w:type="spellStart"/>
      <w:r w:rsidRPr="00362259">
        <w:rPr>
          <w:rFonts w:ascii="Book Antiqua" w:hAnsi="Book Antiqua" w:cs="Times New Roman"/>
          <w:lang w:val="en-US"/>
        </w:rPr>
        <w:t>mempengaruhi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nilai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siswa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kelas</w:t>
      </w:r>
      <w:proofErr w:type="spellEnd"/>
      <w:r w:rsidRPr="00362259">
        <w:rPr>
          <w:rFonts w:ascii="Book Antiqua" w:hAnsi="Book Antiqua" w:cs="Times New Roman"/>
          <w:lang w:val="en-US"/>
        </w:rPr>
        <w:t xml:space="preserve"> 1 SD Negeri </w:t>
      </w:r>
      <w:proofErr w:type="spellStart"/>
      <w:r w:rsidRPr="00362259">
        <w:rPr>
          <w:rFonts w:ascii="Book Antiqua" w:hAnsi="Book Antiqua" w:cs="Times New Roman"/>
          <w:lang w:val="en-US"/>
        </w:rPr>
        <w:t>Porodeso</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kurang</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mencapai</w:t>
      </w:r>
      <w:proofErr w:type="spellEnd"/>
      <w:r w:rsidRPr="00362259">
        <w:rPr>
          <w:rFonts w:ascii="Book Antiqua" w:hAnsi="Book Antiqua" w:cs="Times New Roman"/>
          <w:lang w:val="en-US"/>
        </w:rPr>
        <w:t xml:space="preserve"> KKM </w:t>
      </w:r>
      <w:proofErr w:type="spellStart"/>
      <w:r w:rsidRPr="00362259">
        <w:rPr>
          <w:rFonts w:ascii="Book Antiqua" w:hAnsi="Book Antiqua" w:cs="Times New Roman"/>
          <w:lang w:val="en-US"/>
        </w:rPr>
        <w:t>yaitu</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kurangnya</w:t>
      </w:r>
      <w:proofErr w:type="spellEnd"/>
      <w:r w:rsidRPr="00362259">
        <w:rPr>
          <w:rFonts w:ascii="Book Antiqua" w:hAnsi="Book Antiqua" w:cs="Times New Roman"/>
          <w:lang w:val="en-US"/>
        </w:rPr>
        <w:t xml:space="preserve"> guru </w:t>
      </w:r>
      <w:proofErr w:type="spellStart"/>
      <w:r w:rsidRPr="00362259">
        <w:rPr>
          <w:rFonts w:ascii="Book Antiqua" w:hAnsi="Book Antiqua" w:cs="Times New Roman"/>
          <w:lang w:val="en-US"/>
        </w:rPr>
        <w:t>dalam</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menggunakan</w:t>
      </w:r>
      <w:proofErr w:type="spellEnd"/>
      <w:r w:rsidRPr="00362259">
        <w:rPr>
          <w:rFonts w:ascii="Book Antiqua" w:hAnsi="Book Antiqua" w:cs="Times New Roman"/>
          <w:lang w:val="en-US"/>
        </w:rPr>
        <w:t xml:space="preserve"> media </w:t>
      </w:r>
      <w:proofErr w:type="spellStart"/>
      <w:r w:rsidRPr="00362259">
        <w:rPr>
          <w:rFonts w:ascii="Book Antiqua" w:hAnsi="Book Antiqua" w:cs="Times New Roman"/>
          <w:lang w:val="en-US"/>
        </w:rPr>
        <w:t>pembelajaran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seperti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alat</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peraga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Untuk</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itu</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peneliti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memilih</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alat</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peraga</w:t>
      </w:r>
      <w:proofErr w:type="spellEnd"/>
      <w:r w:rsidRPr="00362259">
        <w:rPr>
          <w:rFonts w:ascii="Book Antiqua" w:hAnsi="Book Antiqua" w:cs="Times New Roman"/>
          <w:lang w:val="en-US"/>
        </w:rPr>
        <w:t xml:space="preserve"> media </w:t>
      </w:r>
      <w:proofErr w:type="spellStart"/>
      <w:r w:rsidRPr="00362259">
        <w:rPr>
          <w:rFonts w:ascii="Book Antiqua" w:hAnsi="Book Antiqua" w:cs="Times New Roman"/>
          <w:lang w:val="en-US"/>
        </w:rPr>
        <w:t>pembelajaran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berbentuk</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benda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konkret</w:t>
      </w:r>
      <w:proofErr w:type="spellEnd"/>
      <w:r w:rsidRPr="00362259">
        <w:rPr>
          <w:rFonts w:ascii="Book Antiqua" w:hAnsi="Book Antiqua" w:cs="Times New Roman"/>
          <w:lang w:val="en-US"/>
        </w:rPr>
        <w:t xml:space="preserve"> yang </w:t>
      </w:r>
      <w:proofErr w:type="spellStart"/>
      <w:r w:rsidRPr="00362259">
        <w:rPr>
          <w:rFonts w:ascii="Book Antiqua" w:hAnsi="Book Antiqua" w:cs="Times New Roman"/>
          <w:lang w:val="en-US"/>
        </w:rPr>
        <w:t>akan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digunakan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dalam</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kegiatan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pembelajaran</w:t>
      </w:r>
      <w:proofErr w:type="spellEnd"/>
      <w:r w:rsidRPr="00362259">
        <w:rPr>
          <w:rFonts w:ascii="Book Antiqua" w:hAnsi="Book Antiqua" w:cs="Times New Roman"/>
          <w:lang w:val="en-US"/>
        </w:rPr>
        <w:t xml:space="preserve">. Pada </w:t>
      </w:r>
      <w:proofErr w:type="spellStart"/>
      <w:r w:rsidRPr="00362259">
        <w:rPr>
          <w:rFonts w:ascii="Book Antiqua" w:hAnsi="Book Antiqua" w:cs="Times New Roman"/>
          <w:lang w:val="en-US"/>
        </w:rPr>
        <w:t>siklus</w:t>
      </w:r>
      <w:proofErr w:type="spellEnd"/>
      <w:r w:rsidRPr="00362259">
        <w:rPr>
          <w:rFonts w:ascii="Book Antiqua" w:hAnsi="Book Antiqua" w:cs="Times New Roman"/>
          <w:lang w:val="en-US"/>
        </w:rPr>
        <w:t xml:space="preserve"> 1 </w:t>
      </w:r>
      <w:proofErr w:type="spellStart"/>
      <w:r w:rsidRPr="00362259">
        <w:rPr>
          <w:rFonts w:ascii="Book Antiqua" w:hAnsi="Book Antiqua" w:cs="Times New Roman"/>
          <w:lang w:val="en-US"/>
        </w:rPr>
        <w:t>porsentase</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klasikal</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nilai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hasil</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belajar</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siswa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mengalami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peningkatan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sebanyak</w:t>
      </w:r>
      <w:proofErr w:type="spellEnd"/>
      <w:r w:rsidRPr="00362259">
        <w:rPr>
          <w:rFonts w:ascii="Book Antiqua" w:hAnsi="Book Antiqua" w:cs="Times New Roman"/>
          <w:lang w:val="en-US"/>
        </w:rPr>
        <w:t xml:space="preserve"> 20% </w:t>
      </w:r>
      <w:proofErr w:type="spellStart"/>
      <w:r w:rsidRPr="00362259">
        <w:rPr>
          <w:rFonts w:ascii="Book Antiqua" w:hAnsi="Book Antiqua" w:cs="Times New Roman"/>
          <w:lang w:val="en-US"/>
        </w:rPr>
        <w:t>dari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pratindakan</w:t>
      </w:r>
      <w:proofErr w:type="spellEnd"/>
      <w:r w:rsidRPr="00362259">
        <w:rPr>
          <w:rFonts w:ascii="Book Antiqua" w:hAnsi="Book Antiqua" w:cs="Times New Roman"/>
          <w:lang w:val="en-US"/>
        </w:rPr>
        <w:t xml:space="preserve">. Yang </w:t>
      </w:r>
      <w:proofErr w:type="spellStart"/>
      <w:r w:rsidRPr="00362259">
        <w:rPr>
          <w:rFonts w:ascii="Book Antiqua" w:hAnsi="Book Antiqua" w:cs="Times New Roman"/>
          <w:lang w:val="en-US"/>
        </w:rPr>
        <w:t>mulanya</w:t>
      </w:r>
      <w:proofErr w:type="spellEnd"/>
      <w:r w:rsidRPr="00362259">
        <w:rPr>
          <w:rFonts w:ascii="Book Antiqua" w:hAnsi="Book Antiqua" w:cs="Times New Roman"/>
          <w:lang w:val="en-US"/>
        </w:rPr>
        <w:t xml:space="preserve"> 40% </w:t>
      </w:r>
      <w:proofErr w:type="spellStart"/>
      <w:r w:rsidRPr="00362259">
        <w:rPr>
          <w:rFonts w:ascii="Book Antiqua" w:hAnsi="Book Antiqua" w:cs="Times New Roman"/>
          <w:lang w:val="en-US"/>
        </w:rPr>
        <w:t>menjadi</w:t>
      </w:r>
      <w:proofErr w:type="spellEnd"/>
      <w:r w:rsidRPr="00362259">
        <w:rPr>
          <w:rFonts w:ascii="Book Antiqua" w:hAnsi="Book Antiqua" w:cs="Times New Roman"/>
          <w:lang w:val="en-US"/>
        </w:rPr>
        <w:t xml:space="preserve"> 60%. Dan </w:t>
      </w:r>
      <w:proofErr w:type="spellStart"/>
      <w:r w:rsidRPr="00362259">
        <w:rPr>
          <w:rFonts w:ascii="Book Antiqua" w:hAnsi="Book Antiqua" w:cs="Times New Roman"/>
          <w:lang w:val="en-US"/>
        </w:rPr>
        <w:t>nilai</w:t>
      </w:r>
      <w:proofErr w:type="spellEnd"/>
      <w:r w:rsidRPr="00362259">
        <w:rPr>
          <w:rFonts w:ascii="Book Antiqua" w:hAnsi="Book Antiqua" w:cs="Times New Roman"/>
          <w:lang w:val="en-US"/>
        </w:rPr>
        <w:t xml:space="preserve"> rata-rata </w:t>
      </w:r>
      <w:proofErr w:type="spellStart"/>
      <w:r w:rsidRPr="00362259">
        <w:rPr>
          <w:rFonts w:ascii="Book Antiqua" w:hAnsi="Book Antiqua" w:cs="Times New Roman"/>
          <w:lang w:val="en-US"/>
        </w:rPr>
        <w:t>sebesar</w:t>
      </w:r>
      <w:proofErr w:type="spellEnd"/>
      <w:r w:rsidRPr="00362259">
        <w:rPr>
          <w:rFonts w:ascii="Book Antiqua" w:hAnsi="Book Antiqua" w:cs="Times New Roman"/>
          <w:lang w:val="en-US"/>
        </w:rPr>
        <w:t xml:space="preserve"> 72. </w:t>
      </w:r>
      <w:proofErr w:type="spellStart"/>
      <w:r w:rsidRPr="00362259">
        <w:rPr>
          <w:rFonts w:ascii="Book Antiqua" w:hAnsi="Book Antiqua" w:cs="Times New Roman"/>
          <w:lang w:val="en-US"/>
        </w:rPr>
        <w:t>Dengan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persentase</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sekian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menunjukan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bahwa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masih</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belum</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mencapai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kategori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keberhasilan</w:t>
      </w:r>
      <w:proofErr w:type="spellEnd"/>
      <w:r w:rsidRPr="00362259">
        <w:rPr>
          <w:rFonts w:ascii="Book Antiqua" w:hAnsi="Book Antiqua" w:cs="Times New Roman"/>
          <w:lang w:val="en-US"/>
        </w:rPr>
        <w:t xml:space="preserve">. Oleh </w:t>
      </w:r>
      <w:proofErr w:type="spellStart"/>
      <w:r w:rsidRPr="00362259">
        <w:rPr>
          <w:rFonts w:ascii="Book Antiqua" w:hAnsi="Book Antiqua" w:cs="Times New Roman"/>
          <w:lang w:val="en-US"/>
        </w:rPr>
        <w:t>karena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itu</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dibutuhkan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tindakan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lanjutan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yakni</w:t>
      </w:r>
      <w:proofErr w:type="spellEnd"/>
      <w:r w:rsidRPr="00362259">
        <w:rPr>
          <w:rFonts w:ascii="Book Antiqua" w:hAnsi="Book Antiqua" w:cs="Times New Roman"/>
          <w:lang w:val="en-US"/>
        </w:rPr>
        <w:t xml:space="preserve"> pada </w:t>
      </w:r>
      <w:proofErr w:type="spellStart"/>
      <w:r w:rsidRPr="00362259">
        <w:rPr>
          <w:rFonts w:ascii="Book Antiqua" w:hAnsi="Book Antiqua" w:cs="Times New Roman"/>
          <w:lang w:val="en-US"/>
        </w:rPr>
        <w:t>siklus</w:t>
      </w:r>
      <w:proofErr w:type="spellEnd"/>
      <w:r w:rsidRPr="00362259">
        <w:rPr>
          <w:rFonts w:ascii="Book Antiqua" w:hAnsi="Book Antiqua" w:cs="Times New Roman"/>
          <w:lang w:val="en-US"/>
        </w:rPr>
        <w:t xml:space="preserve"> 2. </w:t>
      </w:r>
      <w:proofErr w:type="spellStart"/>
      <w:r w:rsidRPr="00362259">
        <w:rPr>
          <w:rFonts w:ascii="Book Antiqua" w:hAnsi="Book Antiqua" w:cs="Times New Roman"/>
          <w:lang w:val="en-US"/>
        </w:rPr>
        <w:t>Beberapa</w:t>
      </w:r>
      <w:proofErr w:type="spellEnd"/>
      <w:r w:rsidRPr="00362259">
        <w:rPr>
          <w:rFonts w:ascii="Book Antiqua" w:hAnsi="Book Antiqua" w:cs="Times New Roman"/>
          <w:lang w:val="en-US"/>
        </w:rPr>
        <w:t xml:space="preserve"> factor yang </w:t>
      </w:r>
      <w:proofErr w:type="spellStart"/>
      <w:r w:rsidRPr="00362259">
        <w:rPr>
          <w:rFonts w:ascii="Book Antiqua" w:hAnsi="Book Antiqua" w:cs="Times New Roman"/>
          <w:lang w:val="en-US"/>
        </w:rPr>
        <w:t>mempengaruhi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nilai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hasil</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belajar</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siswa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masih</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belum</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mencapai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ketuntasan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yakni</w:t>
      </w:r>
      <w:proofErr w:type="spellEnd"/>
      <w:r w:rsidRPr="00362259">
        <w:rPr>
          <w:rFonts w:ascii="Book Antiqua" w:hAnsi="Book Antiqua" w:cs="Times New Roman"/>
          <w:lang w:val="en-US"/>
        </w:rPr>
        <w:t xml:space="preserve"> </w:t>
      </w:r>
      <w:proofErr w:type="spellStart"/>
      <w:proofErr w:type="gramStart"/>
      <w:r w:rsidRPr="00362259">
        <w:rPr>
          <w:rFonts w:ascii="Book Antiqua" w:hAnsi="Book Antiqua" w:cs="Times New Roman"/>
          <w:lang w:val="en-US"/>
        </w:rPr>
        <w:t>karena</w:t>
      </w:r>
      <w:proofErr w:type="spellEnd"/>
      <w:r w:rsidRPr="00362259">
        <w:rPr>
          <w:rFonts w:ascii="Book Antiqua" w:hAnsi="Book Antiqua" w:cs="Times New Roman"/>
          <w:lang w:val="en-US"/>
        </w:rPr>
        <w:t xml:space="preserve"> :</w:t>
      </w:r>
      <w:proofErr w:type="gramEnd"/>
      <w:r w:rsidRPr="00362259">
        <w:rPr>
          <w:rFonts w:ascii="Book Antiqua" w:hAnsi="Book Antiqua" w:cs="Times New Roman"/>
          <w:lang w:val="en-US"/>
        </w:rPr>
        <w:t xml:space="preserve"> (1) </w:t>
      </w:r>
      <w:proofErr w:type="spellStart"/>
      <w:r w:rsidRPr="00362259">
        <w:rPr>
          <w:rFonts w:ascii="Book Antiqua" w:hAnsi="Book Antiqua" w:cs="Times New Roman"/>
          <w:lang w:val="en-US"/>
        </w:rPr>
        <w:t>masih</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dijumpai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siswa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tidak</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memperhatikan</w:t>
      </w:r>
      <w:proofErr w:type="spellEnd"/>
      <w:r w:rsidRPr="00362259">
        <w:rPr>
          <w:rFonts w:ascii="Book Antiqua" w:hAnsi="Book Antiqua" w:cs="Times New Roman"/>
          <w:lang w:val="en-US"/>
        </w:rPr>
        <w:t xml:space="preserve"> guru </w:t>
      </w:r>
      <w:proofErr w:type="spellStart"/>
      <w:r w:rsidRPr="00362259">
        <w:rPr>
          <w:rFonts w:ascii="Book Antiqua" w:hAnsi="Book Antiqua" w:cs="Times New Roman"/>
          <w:lang w:val="en-US"/>
        </w:rPr>
        <w:t>ketika</w:t>
      </w:r>
      <w:proofErr w:type="spellEnd"/>
      <w:r w:rsidRPr="00362259">
        <w:rPr>
          <w:rFonts w:ascii="Book Antiqua" w:hAnsi="Book Antiqua" w:cs="Times New Roman"/>
          <w:lang w:val="en-US"/>
        </w:rPr>
        <w:t xml:space="preserve"> guru </w:t>
      </w:r>
      <w:proofErr w:type="spellStart"/>
      <w:r w:rsidRPr="00362259">
        <w:rPr>
          <w:rFonts w:ascii="Book Antiqua" w:hAnsi="Book Antiqua" w:cs="Times New Roman"/>
          <w:lang w:val="en-US"/>
        </w:rPr>
        <w:t>menjelaskan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materi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sehingga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mereka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tidak</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mendapatkan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informasi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tentang</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materi</w:t>
      </w:r>
      <w:proofErr w:type="spellEnd"/>
      <w:r w:rsidRPr="00362259">
        <w:rPr>
          <w:rFonts w:ascii="Book Antiqua" w:hAnsi="Book Antiqua" w:cs="Times New Roman"/>
          <w:lang w:val="en-US"/>
        </w:rPr>
        <w:t xml:space="preserve"> yang </w:t>
      </w:r>
      <w:proofErr w:type="spellStart"/>
      <w:r w:rsidRPr="00362259">
        <w:rPr>
          <w:rFonts w:ascii="Book Antiqua" w:hAnsi="Book Antiqua" w:cs="Times New Roman"/>
          <w:lang w:val="en-US"/>
        </w:rPr>
        <w:t>akan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diujikan</w:t>
      </w:r>
      <w:proofErr w:type="spellEnd"/>
      <w:r w:rsidRPr="00362259">
        <w:rPr>
          <w:rFonts w:ascii="Book Antiqua" w:hAnsi="Book Antiqua" w:cs="Times New Roman"/>
          <w:lang w:val="en-US"/>
        </w:rPr>
        <w:t xml:space="preserve"> pada </w:t>
      </w:r>
      <w:proofErr w:type="spellStart"/>
      <w:r w:rsidRPr="00362259">
        <w:rPr>
          <w:rFonts w:ascii="Book Antiqua" w:hAnsi="Book Antiqua" w:cs="Times New Roman"/>
          <w:lang w:val="en-US"/>
        </w:rPr>
        <w:t>Tes</w:t>
      </w:r>
      <w:proofErr w:type="spellEnd"/>
      <w:r w:rsidRPr="00362259">
        <w:rPr>
          <w:rFonts w:ascii="Book Antiqua" w:hAnsi="Book Antiqua" w:cs="Times New Roman"/>
          <w:lang w:val="en-US"/>
        </w:rPr>
        <w:t xml:space="preserve"> Hasil </w:t>
      </w:r>
      <w:proofErr w:type="spellStart"/>
      <w:r w:rsidRPr="00362259">
        <w:rPr>
          <w:rFonts w:ascii="Book Antiqua" w:hAnsi="Book Antiqua" w:cs="Times New Roman"/>
          <w:lang w:val="en-US"/>
        </w:rPr>
        <w:t>belajar</w:t>
      </w:r>
      <w:proofErr w:type="spellEnd"/>
      <w:r w:rsidRPr="00362259">
        <w:rPr>
          <w:rFonts w:ascii="Book Antiqua" w:hAnsi="Book Antiqua" w:cs="Times New Roman"/>
          <w:lang w:val="en-US"/>
        </w:rPr>
        <w:t xml:space="preserve"> (THB).</w:t>
      </w:r>
    </w:p>
    <w:p w14:paraId="764975D2" w14:textId="77777777" w:rsidR="00A13441" w:rsidRPr="00362259" w:rsidRDefault="00A13441" w:rsidP="00362259">
      <w:pPr>
        <w:spacing w:line="240" w:lineRule="auto"/>
        <w:ind w:firstLine="567"/>
        <w:jc w:val="both"/>
        <w:rPr>
          <w:rFonts w:ascii="Book Antiqua" w:hAnsi="Book Antiqua" w:cs="Times New Roman"/>
        </w:rPr>
      </w:pPr>
      <w:r w:rsidRPr="00362259">
        <w:rPr>
          <w:rFonts w:ascii="Book Antiqua" w:hAnsi="Book Antiqua" w:cs="Times New Roman"/>
          <w:lang w:val="en-US"/>
        </w:rPr>
        <w:t xml:space="preserve">Pada </w:t>
      </w:r>
      <w:proofErr w:type="spellStart"/>
      <w:r w:rsidRPr="00362259">
        <w:rPr>
          <w:rFonts w:ascii="Book Antiqua" w:hAnsi="Book Antiqua" w:cs="Times New Roman"/>
          <w:lang w:val="en-US"/>
        </w:rPr>
        <w:t>siklus</w:t>
      </w:r>
      <w:proofErr w:type="spellEnd"/>
      <w:r w:rsidRPr="00362259">
        <w:rPr>
          <w:rFonts w:ascii="Book Antiqua" w:hAnsi="Book Antiqua" w:cs="Times New Roman"/>
          <w:lang w:val="en-US"/>
        </w:rPr>
        <w:t xml:space="preserve"> 2 </w:t>
      </w:r>
      <w:proofErr w:type="spellStart"/>
      <w:r w:rsidRPr="00362259">
        <w:rPr>
          <w:rFonts w:ascii="Book Antiqua" w:hAnsi="Book Antiqua" w:cs="Times New Roman"/>
          <w:lang w:val="en-US"/>
        </w:rPr>
        <w:t>aktifitas</w:t>
      </w:r>
      <w:proofErr w:type="spellEnd"/>
      <w:r w:rsidRPr="00362259">
        <w:rPr>
          <w:rFonts w:ascii="Book Antiqua" w:hAnsi="Book Antiqua" w:cs="Times New Roman"/>
          <w:lang w:val="en-US"/>
        </w:rPr>
        <w:t xml:space="preserve"> guru </w:t>
      </w:r>
      <w:proofErr w:type="spellStart"/>
      <w:r w:rsidRPr="00362259">
        <w:rPr>
          <w:rFonts w:ascii="Book Antiqua" w:hAnsi="Book Antiqua" w:cs="Times New Roman"/>
          <w:lang w:val="en-US"/>
        </w:rPr>
        <w:t>mengalami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peningkatan</w:t>
      </w:r>
      <w:proofErr w:type="spellEnd"/>
      <w:r w:rsidRPr="00362259">
        <w:rPr>
          <w:rFonts w:ascii="Book Antiqua" w:hAnsi="Book Antiqua" w:cs="Times New Roman"/>
          <w:lang w:val="en-US"/>
        </w:rPr>
        <w:t xml:space="preserve"> 10% </w:t>
      </w:r>
      <w:proofErr w:type="spellStart"/>
      <w:r w:rsidRPr="00362259">
        <w:rPr>
          <w:rFonts w:ascii="Book Antiqua" w:hAnsi="Book Antiqua" w:cs="Times New Roman"/>
          <w:lang w:val="en-US"/>
        </w:rPr>
        <w:t>dari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siklus</w:t>
      </w:r>
      <w:proofErr w:type="spellEnd"/>
      <w:r w:rsidRPr="00362259">
        <w:rPr>
          <w:rFonts w:ascii="Book Antiqua" w:hAnsi="Book Antiqua" w:cs="Times New Roman"/>
          <w:lang w:val="en-US"/>
        </w:rPr>
        <w:t xml:space="preserve"> 1. Yang </w:t>
      </w:r>
      <w:proofErr w:type="spellStart"/>
      <w:r w:rsidRPr="00362259">
        <w:rPr>
          <w:rFonts w:ascii="Book Antiqua" w:hAnsi="Book Antiqua" w:cs="Times New Roman"/>
          <w:lang w:val="en-US"/>
        </w:rPr>
        <w:t>mulanya</w:t>
      </w:r>
      <w:proofErr w:type="spellEnd"/>
      <w:r w:rsidRPr="00362259">
        <w:rPr>
          <w:rFonts w:ascii="Book Antiqua" w:hAnsi="Book Antiqua" w:cs="Times New Roman"/>
          <w:lang w:val="en-US"/>
        </w:rPr>
        <w:t xml:space="preserve"> 80% </w:t>
      </w:r>
      <w:proofErr w:type="spellStart"/>
      <w:r w:rsidRPr="00362259">
        <w:rPr>
          <w:rFonts w:ascii="Book Antiqua" w:hAnsi="Book Antiqua" w:cs="Times New Roman"/>
          <w:lang w:val="en-US"/>
        </w:rPr>
        <w:t>meningkat</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menjadi</w:t>
      </w:r>
      <w:proofErr w:type="spellEnd"/>
      <w:r w:rsidRPr="00362259">
        <w:rPr>
          <w:rFonts w:ascii="Book Antiqua" w:hAnsi="Book Antiqua" w:cs="Times New Roman"/>
          <w:lang w:val="en-US"/>
        </w:rPr>
        <w:t xml:space="preserve"> 90%. Angka </w:t>
      </w:r>
      <w:proofErr w:type="spellStart"/>
      <w:r w:rsidRPr="00362259">
        <w:rPr>
          <w:rFonts w:ascii="Book Antiqua" w:hAnsi="Book Antiqua" w:cs="Times New Roman"/>
          <w:lang w:val="en-US"/>
        </w:rPr>
        <w:t>tersebut</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sudah</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mencapai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kategori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tinggi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Maka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dapat</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disimpulkan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bahwa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aktifitas</w:t>
      </w:r>
      <w:proofErr w:type="spellEnd"/>
      <w:r w:rsidRPr="00362259">
        <w:rPr>
          <w:rFonts w:ascii="Book Antiqua" w:hAnsi="Book Antiqua" w:cs="Times New Roman"/>
          <w:lang w:val="en-US"/>
        </w:rPr>
        <w:t xml:space="preserve"> guru </w:t>
      </w:r>
      <w:proofErr w:type="spellStart"/>
      <w:r w:rsidRPr="00362259">
        <w:rPr>
          <w:rFonts w:ascii="Book Antiqua" w:hAnsi="Book Antiqua" w:cs="Times New Roman"/>
          <w:lang w:val="en-US"/>
        </w:rPr>
        <w:t>sudah</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dalam</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kategori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berhasil</w:t>
      </w:r>
      <w:proofErr w:type="spellEnd"/>
      <w:r w:rsidRPr="00362259">
        <w:rPr>
          <w:rFonts w:ascii="Book Antiqua" w:hAnsi="Book Antiqua" w:cs="Times New Roman"/>
          <w:lang w:val="en-US"/>
        </w:rPr>
        <w:t xml:space="preserve">. </w:t>
      </w:r>
      <w:r w:rsidRPr="00362259">
        <w:rPr>
          <w:rFonts w:ascii="Book Antiqua" w:hAnsi="Book Antiqua" w:cs="Times New Roman"/>
        </w:rPr>
        <w:t xml:space="preserve">Pada siklus 2 didapati </w:t>
      </w:r>
      <w:proofErr w:type="spellStart"/>
      <w:r w:rsidRPr="00362259">
        <w:rPr>
          <w:rFonts w:ascii="Book Antiqua" w:hAnsi="Book Antiqua" w:cs="Times New Roman"/>
        </w:rPr>
        <w:t>aktifitas</w:t>
      </w:r>
      <w:proofErr w:type="spellEnd"/>
      <w:r w:rsidRPr="00362259">
        <w:rPr>
          <w:rFonts w:ascii="Book Antiqua" w:hAnsi="Book Antiqua" w:cs="Times New Roman"/>
        </w:rPr>
        <w:t xml:space="preserve"> siswa meningkat sebanyak 10% dari siklus 1. Hal tersebut menandakan bahwa </w:t>
      </w:r>
      <w:proofErr w:type="spellStart"/>
      <w:r w:rsidRPr="00362259">
        <w:rPr>
          <w:rFonts w:ascii="Book Antiqua" w:hAnsi="Book Antiqua" w:cs="Times New Roman"/>
        </w:rPr>
        <w:t>kegiatas</w:t>
      </w:r>
      <w:proofErr w:type="spellEnd"/>
      <w:r w:rsidRPr="00362259">
        <w:rPr>
          <w:rFonts w:ascii="Book Antiqua" w:hAnsi="Book Antiqua" w:cs="Times New Roman"/>
        </w:rPr>
        <w:t xml:space="preserve"> </w:t>
      </w:r>
      <w:proofErr w:type="spellStart"/>
      <w:r w:rsidRPr="00362259">
        <w:rPr>
          <w:rFonts w:ascii="Book Antiqua" w:hAnsi="Book Antiqua" w:cs="Times New Roman"/>
        </w:rPr>
        <w:t>aktifitas</w:t>
      </w:r>
      <w:proofErr w:type="spellEnd"/>
      <w:r w:rsidRPr="00362259">
        <w:rPr>
          <w:rFonts w:ascii="Book Antiqua" w:hAnsi="Book Antiqua" w:cs="Times New Roman"/>
        </w:rPr>
        <w:t xml:space="preserve"> siswa mengalami peningkatan yang cukup bagus. Hal tersebut disebabkan oleh adanya beberapa refleksi yang dilakukan oleh guru.</w:t>
      </w:r>
    </w:p>
    <w:p w14:paraId="7B39FAE9" w14:textId="77777777" w:rsidR="00A13441" w:rsidRPr="00362259" w:rsidRDefault="00A13441" w:rsidP="00362259">
      <w:pPr>
        <w:spacing w:line="240" w:lineRule="auto"/>
        <w:ind w:firstLine="567"/>
        <w:jc w:val="both"/>
        <w:rPr>
          <w:rFonts w:ascii="Book Antiqua" w:hAnsi="Book Antiqua" w:cs="Times New Roman"/>
          <w:lang w:val="en-US"/>
        </w:rPr>
      </w:pPr>
      <w:r w:rsidRPr="00362259">
        <w:rPr>
          <w:rFonts w:ascii="Book Antiqua" w:hAnsi="Book Antiqua" w:cs="Times New Roman"/>
        </w:rPr>
        <w:t xml:space="preserve">Dari penjelasan </w:t>
      </w:r>
      <w:proofErr w:type="spellStart"/>
      <w:r w:rsidRPr="00362259">
        <w:rPr>
          <w:rFonts w:ascii="Book Antiqua" w:hAnsi="Book Antiqua" w:cs="Times New Roman"/>
        </w:rPr>
        <w:t>diatas</w:t>
      </w:r>
      <w:proofErr w:type="spellEnd"/>
      <w:r w:rsidRPr="00362259">
        <w:rPr>
          <w:rFonts w:ascii="Book Antiqua" w:hAnsi="Book Antiqua" w:cs="Times New Roman"/>
        </w:rPr>
        <w:t xml:space="preserve"> maka dapat disimpulkan bahwa </w:t>
      </w:r>
      <w:proofErr w:type="spellStart"/>
      <w:r w:rsidRPr="00362259">
        <w:rPr>
          <w:rFonts w:ascii="Book Antiqua" w:hAnsi="Book Antiqua" w:cs="Times New Roman"/>
        </w:rPr>
        <w:t>aktifitas</w:t>
      </w:r>
      <w:proofErr w:type="spellEnd"/>
      <w:r w:rsidRPr="00362259">
        <w:rPr>
          <w:rFonts w:ascii="Book Antiqua" w:hAnsi="Book Antiqua" w:cs="Times New Roman"/>
        </w:rPr>
        <w:t xml:space="preserve"> siswa dalam pembelajaran matematika bangun ruang menggunakan media pembelajaran benda konkret bangun ruang pada kelas 1 SD Negeri </w:t>
      </w:r>
      <w:proofErr w:type="spellStart"/>
      <w:r w:rsidRPr="00362259">
        <w:rPr>
          <w:rFonts w:ascii="Book Antiqua" w:hAnsi="Book Antiqua" w:cs="Times New Roman"/>
        </w:rPr>
        <w:t>Porodeso</w:t>
      </w:r>
      <w:proofErr w:type="spellEnd"/>
      <w:r w:rsidRPr="00362259">
        <w:rPr>
          <w:rFonts w:ascii="Book Antiqua" w:hAnsi="Book Antiqua" w:cs="Times New Roman"/>
        </w:rPr>
        <w:t xml:space="preserve"> mengalami peningkatan mulai dari siklus 1 sampai siklus 2 dan mencapai keberhasilan. Dan </w:t>
      </w:r>
      <w:proofErr w:type="spellStart"/>
      <w:r w:rsidRPr="00362259">
        <w:rPr>
          <w:rFonts w:ascii="Book Antiqua" w:hAnsi="Book Antiqua" w:cs="Times New Roman"/>
        </w:rPr>
        <w:t>aktifitas</w:t>
      </w:r>
      <w:proofErr w:type="spellEnd"/>
      <w:r w:rsidRPr="00362259">
        <w:rPr>
          <w:rFonts w:ascii="Book Antiqua" w:hAnsi="Book Antiqua" w:cs="Times New Roman"/>
        </w:rPr>
        <w:t xml:space="preserve"> siswa dapat dikatakan berhasil. </w:t>
      </w:r>
      <w:proofErr w:type="spellStart"/>
      <w:r w:rsidRPr="00362259">
        <w:rPr>
          <w:rFonts w:ascii="Book Antiqua" w:hAnsi="Book Antiqua" w:cs="Times New Roman"/>
          <w:lang w:val="en-US"/>
        </w:rPr>
        <w:t>Sejalan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dengan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pendapat</w:t>
      </w:r>
      <w:proofErr w:type="spellEnd"/>
      <w:r w:rsidRPr="00362259">
        <w:rPr>
          <w:rFonts w:ascii="Book Antiqua" w:hAnsi="Book Antiqua" w:cs="Times New Roman"/>
          <w:lang w:val="en-US"/>
        </w:rPr>
        <w:t xml:space="preserve"> yang </w:t>
      </w:r>
      <w:proofErr w:type="spellStart"/>
      <w:r w:rsidRPr="00362259">
        <w:rPr>
          <w:rFonts w:ascii="Book Antiqua" w:hAnsi="Book Antiqua" w:cs="Times New Roman"/>
          <w:lang w:val="en-US"/>
        </w:rPr>
        <w:t>dikemukakan</w:t>
      </w:r>
      <w:proofErr w:type="spellEnd"/>
      <w:r w:rsidRPr="00362259">
        <w:rPr>
          <w:rFonts w:ascii="Book Antiqua" w:hAnsi="Book Antiqua" w:cs="Times New Roman"/>
          <w:lang w:val="en-US"/>
        </w:rPr>
        <w:t xml:space="preserve"> oleh </w:t>
      </w:r>
      <w:proofErr w:type="spellStart"/>
      <w:r w:rsidRPr="00362259">
        <w:rPr>
          <w:rFonts w:ascii="Book Antiqua" w:hAnsi="Book Antiqua" w:cs="Times New Roman"/>
          <w:lang w:val="en-US"/>
        </w:rPr>
        <w:t>Sudjana</w:t>
      </w:r>
      <w:proofErr w:type="spellEnd"/>
      <w:r w:rsidRPr="00362259">
        <w:rPr>
          <w:rFonts w:ascii="Book Antiqua" w:hAnsi="Book Antiqua" w:cs="Times New Roman"/>
          <w:lang w:val="en-US"/>
        </w:rPr>
        <w:t xml:space="preserve"> </w:t>
      </w:r>
      <w:r w:rsidRPr="00362259">
        <w:rPr>
          <w:rFonts w:ascii="Book Antiqua" w:hAnsi="Book Antiqua" w:cs="Times New Roman"/>
          <w:lang w:val="en-US"/>
        </w:rPr>
        <w:fldChar w:fldCharType="begin" w:fldLock="1"/>
      </w:r>
      <w:r w:rsidRPr="00362259">
        <w:rPr>
          <w:rFonts w:ascii="Book Antiqua" w:hAnsi="Book Antiqua" w:cs="Times New Roman"/>
          <w:lang w:val="en-US"/>
        </w:rPr>
        <w:instrText>ADDIN CSL_CITATION {"citationItems":[{"id":"ITEM-1","itemData":{"abstract":"Penelitian ini bertujuan menghasilkan desain pembelajaran model ASSURE pada pembelajaran tematik terpadu tema 2 kelas V Sekolah Dasar yang valid, praktis, dan efektif. Desain pembelajaran yang dikembangkan berupa RPP (Rencana Pelaksanaan Pembelajaran). Jenis penelitian ini adalah penelitian pengembangan dengan model ASSURE. Subjek penelitian peserta didik kelas V SD Negeri 09 Ulakan Tapakis. Data dikumpulkan menggunakan lembar pengamatan keterlaksanaan desain pembelajaran, angket respon peserta didik, angket respon pendidik, aktivitas siswa selama proses pembelajaran dan hasil belajar. Data yang diperoleh selanjutnya diolah dan dianalisis secara deskriptif. Diharapkan hasil penelitian menunjukkan bahwa desain pembelajaran yang dikembangkan berada pada kategori sangat valid. Berdasarkan hasil uji coba yang akan dilakukan, diperoleh bahwa desain pembelajaran diharapkan memenuhi aspek kepraktisan ditinjau dari respon pendidik dan peserta didik. Desain pembelajaran ini juga diharapkan memenuhi aspek keefektifan yang dilihat dari: 1) aktivitas peserta didik; 2) sikap; 3) pengetahuan peserta didik yang diharapkan melampaui KKM; 4) keterampilan peserta didik. Desain pembelajaran yang dikembangkan berupa RPP memiliki karakteristik: 1) praktis dalam penggunaan dan 2) menggunakan bahasa yang jelas, logis, dan sistematis.","author":[{"dropping-particle":"","family":"Airlanda","given":"Puspitasari","non-dropping-particle":"","parse-names":false,"suffix":""}],"container-title":"Jurnal Basicedu","id":"ITEM-1","issue":"3","issued":{"date-parts":[["2021"]]},"page":"1683-1688","title":"Jurnal basicedu","type":"article-journal","volume":"5"},"uris":["http://www.mendeley.com/documents/?uuid=d05a8dfe-7011-4680-9285-83090a573a55"]}],"mendeley":{"formattedCitation":"(Airlanda, 2021)","manualFormatting":"(dalam Airlanda, 2021)","plainTextFormattedCitation":"(Airlanda, 2021)","previouslyFormattedCitation":"(Airlanda, 2021)"},"properties":{"noteIndex":0},"schema":"https://github.com/citation-style-language/schema/raw/master/csl-citation.json"}</w:instrText>
      </w:r>
      <w:r w:rsidRPr="00362259">
        <w:rPr>
          <w:rFonts w:ascii="Book Antiqua" w:hAnsi="Book Antiqua" w:cs="Times New Roman"/>
          <w:lang w:val="en-US"/>
        </w:rPr>
        <w:fldChar w:fldCharType="separate"/>
      </w:r>
      <w:r w:rsidRPr="00362259">
        <w:rPr>
          <w:rFonts w:ascii="Book Antiqua" w:hAnsi="Book Antiqua" w:cs="Times New Roman"/>
          <w:noProof/>
          <w:lang w:val="en-US"/>
        </w:rPr>
        <w:t>(dalam Airlanda, 2021)</w:t>
      </w:r>
      <w:r w:rsidRPr="00362259">
        <w:rPr>
          <w:rFonts w:ascii="Book Antiqua" w:hAnsi="Book Antiqua" w:cs="Times New Roman"/>
          <w:lang w:val="en-US"/>
        </w:rPr>
        <w:fldChar w:fldCharType="end"/>
      </w:r>
      <w:r w:rsidRPr="00362259">
        <w:rPr>
          <w:rFonts w:ascii="Book Antiqua" w:hAnsi="Book Antiqua" w:cs="Times New Roman"/>
          <w:lang w:val="en-US"/>
        </w:rPr>
        <w:t xml:space="preserve"> </w:t>
      </w:r>
      <w:proofErr w:type="spellStart"/>
      <w:r w:rsidRPr="00362259">
        <w:rPr>
          <w:rFonts w:ascii="Book Antiqua" w:hAnsi="Book Antiqua" w:cs="Times New Roman"/>
          <w:lang w:val="en-US"/>
        </w:rPr>
        <w:t>Penggunaan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benda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konkret</w:t>
      </w:r>
      <w:proofErr w:type="spellEnd"/>
      <w:r w:rsidRPr="00362259">
        <w:rPr>
          <w:rFonts w:ascii="Book Antiqua" w:hAnsi="Book Antiqua" w:cs="Times New Roman"/>
          <w:lang w:val="en-US"/>
        </w:rPr>
        <w:t>/</w:t>
      </w:r>
      <w:proofErr w:type="spellStart"/>
      <w:r w:rsidRPr="00362259">
        <w:rPr>
          <w:rFonts w:ascii="Book Antiqua" w:hAnsi="Book Antiqua" w:cs="Times New Roman"/>
          <w:lang w:val="en-US"/>
        </w:rPr>
        <w:t>nyata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didalam</w:t>
      </w:r>
      <w:proofErr w:type="spellEnd"/>
      <w:r w:rsidRPr="00362259">
        <w:rPr>
          <w:rFonts w:ascii="Book Antiqua" w:hAnsi="Book Antiqua" w:cs="Times New Roman"/>
          <w:lang w:val="en-US"/>
        </w:rPr>
        <w:t xml:space="preserve"> proses </w:t>
      </w:r>
      <w:proofErr w:type="spellStart"/>
      <w:r w:rsidRPr="00362259">
        <w:rPr>
          <w:rFonts w:ascii="Book Antiqua" w:hAnsi="Book Antiqua" w:cs="Times New Roman"/>
          <w:lang w:val="en-US"/>
        </w:rPr>
        <w:t>belajar</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mengajar</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terutama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bertujuan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untuk</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memperkenalkan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suatu</w:t>
      </w:r>
      <w:proofErr w:type="spellEnd"/>
      <w:r w:rsidRPr="00362259">
        <w:rPr>
          <w:rFonts w:ascii="Book Antiqua" w:hAnsi="Book Antiqua" w:cs="Times New Roman"/>
          <w:lang w:val="en-US"/>
        </w:rPr>
        <w:t xml:space="preserve"> unit </w:t>
      </w:r>
      <w:proofErr w:type="spellStart"/>
      <w:r w:rsidRPr="00362259">
        <w:rPr>
          <w:rFonts w:ascii="Book Antiqua" w:hAnsi="Book Antiqua" w:cs="Times New Roman"/>
          <w:lang w:val="en-US"/>
        </w:rPr>
        <w:t>pelajaran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tertentu</w:t>
      </w:r>
      <w:proofErr w:type="spellEnd"/>
      <w:r w:rsidRPr="00362259">
        <w:rPr>
          <w:rFonts w:ascii="Book Antiqua" w:hAnsi="Book Antiqua" w:cs="Times New Roman"/>
          <w:lang w:val="en-US"/>
        </w:rPr>
        <w:t xml:space="preserve">, proses </w:t>
      </w:r>
      <w:proofErr w:type="spellStart"/>
      <w:r w:rsidRPr="00362259">
        <w:rPr>
          <w:rFonts w:ascii="Book Antiqua" w:hAnsi="Book Antiqua" w:cs="Times New Roman"/>
          <w:lang w:val="en-US"/>
        </w:rPr>
        <w:t>kerja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suatu</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objek</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tertentu</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atau</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bagian-bagian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serta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aspek-aspek</w:t>
      </w:r>
      <w:proofErr w:type="spellEnd"/>
      <w:r w:rsidRPr="00362259">
        <w:rPr>
          <w:rFonts w:ascii="Book Antiqua" w:hAnsi="Book Antiqua" w:cs="Times New Roman"/>
          <w:lang w:val="en-US"/>
        </w:rPr>
        <w:t xml:space="preserve"> lain yang </w:t>
      </w:r>
      <w:proofErr w:type="spellStart"/>
      <w:r w:rsidRPr="00362259">
        <w:rPr>
          <w:rFonts w:ascii="Book Antiqua" w:hAnsi="Book Antiqua" w:cs="Times New Roman"/>
          <w:lang w:val="en-US"/>
        </w:rPr>
        <w:t>diperlukan</w:t>
      </w:r>
      <w:proofErr w:type="spellEnd"/>
      <w:r w:rsidRPr="00362259">
        <w:rPr>
          <w:rFonts w:ascii="Book Antiqua" w:hAnsi="Book Antiqua" w:cs="Times New Roman"/>
          <w:lang w:val="en-US"/>
        </w:rPr>
        <w:t>.</w:t>
      </w:r>
    </w:p>
    <w:p w14:paraId="37681425" w14:textId="0C6C4C6D" w:rsidR="00451EFD" w:rsidRDefault="00A13441" w:rsidP="00362259">
      <w:pPr>
        <w:pBdr>
          <w:top w:val="nil"/>
          <w:left w:val="nil"/>
          <w:bottom w:val="nil"/>
          <w:right w:val="nil"/>
          <w:between w:val="nil"/>
        </w:pBdr>
        <w:spacing w:after="0" w:line="240" w:lineRule="auto"/>
        <w:ind w:firstLine="709"/>
        <w:jc w:val="both"/>
        <w:rPr>
          <w:rFonts w:ascii="Book Antiqua" w:eastAsia="Book Antiqua" w:hAnsi="Book Antiqua" w:cs="Book Antiqua"/>
          <w:color w:val="000000"/>
        </w:rPr>
      </w:pPr>
      <w:r w:rsidRPr="00362259">
        <w:rPr>
          <w:rFonts w:ascii="Book Antiqua" w:hAnsi="Book Antiqua" w:cs="Times New Roman"/>
          <w:lang w:val="en-US"/>
        </w:rPr>
        <w:t xml:space="preserve">Pada </w:t>
      </w:r>
      <w:proofErr w:type="spellStart"/>
      <w:r w:rsidRPr="00362259">
        <w:rPr>
          <w:rFonts w:ascii="Book Antiqua" w:hAnsi="Book Antiqua" w:cs="Times New Roman"/>
          <w:lang w:val="en-US"/>
        </w:rPr>
        <w:t>siklus</w:t>
      </w:r>
      <w:proofErr w:type="spellEnd"/>
      <w:r w:rsidRPr="00362259">
        <w:rPr>
          <w:rFonts w:ascii="Book Antiqua" w:hAnsi="Book Antiqua" w:cs="Times New Roman"/>
          <w:lang w:val="en-US"/>
        </w:rPr>
        <w:t xml:space="preserve"> 2 </w:t>
      </w:r>
      <w:proofErr w:type="spellStart"/>
      <w:r w:rsidRPr="00362259">
        <w:rPr>
          <w:rFonts w:ascii="Book Antiqua" w:hAnsi="Book Antiqua" w:cs="Times New Roman"/>
          <w:lang w:val="en-US"/>
        </w:rPr>
        <w:t>porsentase</w:t>
      </w:r>
      <w:proofErr w:type="spellEnd"/>
      <w:r w:rsidRPr="00362259">
        <w:rPr>
          <w:rFonts w:ascii="Book Antiqua" w:hAnsi="Book Antiqua" w:cs="Times New Roman"/>
          <w:lang w:val="en-US"/>
        </w:rPr>
        <w:t xml:space="preserve"> </w:t>
      </w:r>
      <w:proofErr w:type="spellStart"/>
      <w:proofErr w:type="gramStart"/>
      <w:r w:rsidRPr="00362259">
        <w:rPr>
          <w:rFonts w:ascii="Book Antiqua" w:hAnsi="Book Antiqua" w:cs="Times New Roman"/>
          <w:lang w:val="en-US"/>
        </w:rPr>
        <w:t>klasikal</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nilai</w:t>
      </w:r>
      <w:proofErr w:type="spellEnd"/>
      <w:proofErr w:type="gramEnd"/>
      <w:r w:rsidRPr="00362259">
        <w:rPr>
          <w:rFonts w:ascii="Book Antiqua" w:hAnsi="Book Antiqua" w:cs="Times New Roman"/>
          <w:lang w:val="en-US"/>
        </w:rPr>
        <w:t xml:space="preserve"> </w:t>
      </w:r>
      <w:proofErr w:type="spellStart"/>
      <w:r w:rsidRPr="00362259">
        <w:rPr>
          <w:rFonts w:ascii="Book Antiqua" w:hAnsi="Book Antiqua" w:cs="Times New Roman"/>
          <w:lang w:val="en-US"/>
        </w:rPr>
        <w:t>hasil</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belajar</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siswa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mengalami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peningkatan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sebanyak</w:t>
      </w:r>
      <w:proofErr w:type="spellEnd"/>
      <w:r w:rsidRPr="00362259">
        <w:rPr>
          <w:rFonts w:ascii="Book Antiqua" w:hAnsi="Book Antiqua" w:cs="Times New Roman"/>
          <w:lang w:val="en-US"/>
        </w:rPr>
        <w:t xml:space="preserve"> 40%. Dari yang </w:t>
      </w:r>
      <w:proofErr w:type="spellStart"/>
      <w:r w:rsidRPr="00362259">
        <w:rPr>
          <w:rFonts w:ascii="Book Antiqua" w:hAnsi="Book Antiqua" w:cs="Times New Roman"/>
          <w:lang w:val="en-US"/>
        </w:rPr>
        <w:t>mulanya</w:t>
      </w:r>
      <w:proofErr w:type="spellEnd"/>
      <w:r w:rsidRPr="00362259">
        <w:rPr>
          <w:rFonts w:ascii="Book Antiqua" w:hAnsi="Book Antiqua" w:cs="Times New Roman"/>
          <w:lang w:val="en-US"/>
        </w:rPr>
        <w:t xml:space="preserve"> 60% pada </w:t>
      </w:r>
      <w:proofErr w:type="spellStart"/>
      <w:r w:rsidRPr="00362259">
        <w:rPr>
          <w:rFonts w:ascii="Book Antiqua" w:hAnsi="Book Antiqua" w:cs="Times New Roman"/>
          <w:lang w:val="en-US"/>
        </w:rPr>
        <w:t>siklus</w:t>
      </w:r>
      <w:proofErr w:type="spellEnd"/>
      <w:r w:rsidRPr="00362259">
        <w:rPr>
          <w:rFonts w:ascii="Book Antiqua" w:hAnsi="Book Antiqua" w:cs="Times New Roman"/>
          <w:lang w:val="en-US"/>
        </w:rPr>
        <w:t xml:space="preserve"> 1. </w:t>
      </w:r>
      <w:proofErr w:type="spellStart"/>
      <w:r w:rsidRPr="00362259">
        <w:rPr>
          <w:rFonts w:ascii="Book Antiqua" w:hAnsi="Book Antiqua" w:cs="Times New Roman"/>
          <w:lang w:val="en-US"/>
        </w:rPr>
        <w:t>Meningkat</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menjadi</w:t>
      </w:r>
      <w:proofErr w:type="spellEnd"/>
      <w:r w:rsidRPr="00362259">
        <w:rPr>
          <w:rFonts w:ascii="Book Antiqua" w:hAnsi="Book Antiqua" w:cs="Times New Roman"/>
          <w:lang w:val="en-US"/>
        </w:rPr>
        <w:t xml:space="preserve"> 100% pada </w:t>
      </w:r>
      <w:proofErr w:type="spellStart"/>
      <w:r w:rsidRPr="00362259">
        <w:rPr>
          <w:rFonts w:ascii="Book Antiqua" w:hAnsi="Book Antiqua" w:cs="Times New Roman"/>
          <w:lang w:val="en-US"/>
        </w:rPr>
        <w:t>siklus</w:t>
      </w:r>
      <w:proofErr w:type="spellEnd"/>
      <w:r w:rsidRPr="00362259">
        <w:rPr>
          <w:rFonts w:ascii="Book Antiqua" w:hAnsi="Book Antiqua" w:cs="Times New Roman"/>
          <w:lang w:val="en-US"/>
        </w:rPr>
        <w:t xml:space="preserve"> 2. </w:t>
      </w:r>
      <w:proofErr w:type="spellStart"/>
      <w:r w:rsidRPr="00362259">
        <w:rPr>
          <w:rFonts w:ascii="Book Antiqua" w:hAnsi="Book Antiqua" w:cs="Times New Roman"/>
          <w:lang w:val="en-US"/>
        </w:rPr>
        <w:lastRenderedPageBreak/>
        <w:t>Dengan</w:t>
      </w:r>
      <w:proofErr w:type="spellEnd"/>
      <w:r w:rsidRPr="00362259">
        <w:rPr>
          <w:rFonts w:ascii="Book Antiqua" w:hAnsi="Book Antiqua" w:cs="Times New Roman"/>
          <w:lang w:val="en-US"/>
        </w:rPr>
        <w:t xml:space="preserve"> rata-rata </w:t>
      </w:r>
      <w:proofErr w:type="spellStart"/>
      <w:r w:rsidRPr="00362259">
        <w:rPr>
          <w:rFonts w:ascii="Book Antiqua" w:hAnsi="Book Antiqua" w:cs="Times New Roman"/>
          <w:lang w:val="en-US"/>
        </w:rPr>
        <w:t>nilai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sebesar</w:t>
      </w:r>
      <w:proofErr w:type="spellEnd"/>
      <w:r w:rsidRPr="00362259">
        <w:rPr>
          <w:rFonts w:ascii="Book Antiqua" w:hAnsi="Book Antiqua" w:cs="Times New Roman"/>
          <w:lang w:val="en-US"/>
        </w:rPr>
        <w:t xml:space="preserve"> 85. </w:t>
      </w:r>
      <w:proofErr w:type="spellStart"/>
      <w:r w:rsidRPr="00362259">
        <w:rPr>
          <w:rFonts w:ascii="Book Antiqua" w:hAnsi="Book Antiqua" w:cs="Times New Roman"/>
          <w:lang w:val="en-US"/>
        </w:rPr>
        <w:t>Dengan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demikian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maka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dapat</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dikatakan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hasil</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belajar</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siswa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mengalami</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keberhasilan</w:t>
      </w:r>
      <w:proofErr w:type="spellEnd"/>
      <w:r w:rsidRPr="00362259">
        <w:rPr>
          <w:rFonts w:ascii="Book Antiqua" w:hAnsi="Book Antiqua" w:cs="Times New Roman"/>
          <w:lang w:val="en-US"/>
        </w:rPr>
        <w:t xml:space="preserve"> dan </w:t>
      </w:r>
      <w:proofErr w:type="spellStart"/>
      <w:r w:rsidRPr="00362259">
        <w:rPr>
          <w:rFonts w:ascii="Book Antiqua" w:hAnsi="Book Antiqua" w:cs="Times New Roman"/>
          <w:lang w:val="en-US"/>
        </w:rPr>
        <w:t>penelitian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dikatakan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selesai</w:t>
      </w:r>
      <w:proofErr w:type="spellEnd"/>
      <w:r w:rsidR="00146189" w:rsidRPr="00362259">
        <w:rPr>
          <w:rFonts w:ascii="Book Antiqua" w:eastAsia="Book Antiqua" w:hAnsi="Book Antiqua" w:cs="Book Antiqua"/>
          <w:color w:val="000000"/>
        </w:rPr>
        <w:t>.</w:t>
      </w:r>
    </w:p>
    <w:p w14:paraId="31BCA466" w14:textId="77777777" w:rsidR="00362259" w:rsidRPr="00362259" w:rsidRDefault="00362259" w:rsidP="00362259">
      <w:pPr>
        <w:pBdr>
          <w:top w:val="nil"/>
          <w:left w:val="nil"/>
          <w:bottom w:val="nil"/>
          <w:right w:val="nil"/>
          <w:between w:val="nil"/>
        </w:pBdr>
        <w:spacing w:after="0" w:line="240" w:lineRule="auto"/>
        <w:ind w:firstLine="709"/>
        <w:jc w:val="both"/>
        <w:rPr>
          <w:rFonts w:ascii="Book Antiqua" w:eastAsia="Book Antiqua" w:hAnsi="Book Antiqua" w:cs="Book Antiqua"/>
          <w:color w:val="000000"/>
        </w:rPr>
      </w:pPr>
    </w:p>
    <w:p w14:paraId="16D0B279" w14:textId="77777777" w:rsidR="00451EFD" w:rsidRPr="00362259" w:rsidRDefault="00451EFD" w:rsidP="00362259">
      <w:pPr>
        <w:pBdr>
          <w:top w:val="nil"/>
          <w:left w:val="nil"/>
          <w:bottom w:val="nil"/>
          <w:right w:val="nil"/>
          <w:between w:val="nil"/>
        </w:pBdr>
        <w:tabs>
          <w:tab w:val="left" w:pos="426"/>
        </w:tabs>
        <w:spacing w:after="0" w:line="240" w:lineRule="auto"/>
        <w:ind w:firstLine="567"/>
        <w:jc w:val="both"/>
        <w:rPr>
          <w:rFonts w:ascii="Book Antiqua" w:eastAsia="Book Antiqua" w:hAnsi="Book Antiqua" w:cs="Book Antiqua"/>
          <w:color w:val="000000"/>
        </w:rPr>
      </w:pPr>
    </w:p>
    <w:p w14:paraId="5F5B9636" w14:textId="2CFBBCBD" w:rsidR="00451EFD" w:rsidRPr="00BF5837" w:rsidRDefault="00834146">
      <w:pPr>
        <w:pBdr>
          <w:top w:val="nil"/>
          <w:left w:val="nil"/>
          <w:bottom w:val="nil"/>
          <w:right w:val="nil"/>
          <w:between w:val="nil"/>
        </w:pBdr>
        <w:spacing w:after="0" w:line="240" w:lineRule="auto"/>
        <w:jc w:val="both"/>
        <w:rPr>
          <w:rFonts w:ascii="Book Antiqua" w:eastAsia="Book Antiqua" w:hAnsi="Book Antiqua" w:cs="Book Antiqua"/>
          <w:b/>
          <w:color w:val="000000"/>
        </w:rPr>
      </w:pPr>
      <w:r w:rsidRPr="00BF5837">
        <w:rPr>
          <w:rFonts w:ascii="Book Antiqua" w:eastAsia="Book Antiqua" w:hAnsi="Book Antiqua" w:cs="Book Antiqua"/>
          <w:b/>
          <w:color w:val="000000"/>
        </w:rPr>
        <w:t xml:space="preserve">SIMPULAN </w:t>
      </w:r>
    </w:p>
    <w:p w14:paraId="35F925A1" w14:textId="03985018" w:rsidR="003B0E7C" w:rsidRPr="00362259" w:rsidRDefault="003B0E7C">
      <w:pPr>
        <w:pBdr>
          <w:top w:val="nil"/>
          <w:left w:val="nil"/>
          <w:bottom w:val="nil"/>
          <w:right w:val="nil"/>
          <w:between w:val="nil"/>
        </w:pBdr>
        <w:spacing w:after="0" w:line="240" w:lineRule="auto"/>
        <w:ind w:firstLine="709"/>
        <w:jc w:val="both"/>
        <w:rPr>
          <w:rFonts w:ascii="Book Antiqua" w:hAnsi="Book Antiqua" w:cs="Times New Roman"/>
          <w:lang w:val="en-US"/>
        </w:rPr>
      </w:pPr>
      <w:r w:rsidRPr="00362259">
        <w:rPr>
          <w:rFonts w:ascii="Book Antiqua" w:hAnsi="Book Antiqua" w:cs="Times New Roman"/>
        </w:rPr>
        <w:t xml:space="preserve">Dari penjelasan </w:t>
      </w:r>
      <w:proofErr w:type="spellStart"/>
      <w:r w:rsidRPr="00362259">
        <w:rPr>
          <w:rFonts w:ascii="Book Antiqua" w:hAnsi="Book Antiqua" w:cs="Times New Roman"/>
        </w:rPr>
        <w:t>diatas</w:t>
      </w:r>
      <w:proofErr w:type="spellEnd"/>
      <w:r w:rsidRPr="00362259">
        <w:rPr>
          <w:rFonts w:ascii="Book Antiqua" w:hAnsi="Book Antiqua" w:cs="Times New Roman"/>
        </w:rPr>
        <w:t xml:space="preserve"> maka dapat disimpulkan bahwa </w:t>
      </w:r>
      <w:proofErr w:type="spellStart"/>
      <w:r w:rsidRPr="00362259">
        <w:rPr>
          <w:rFonts w:ascii="Book Antiqua" w:hAnsi="Book Antiqua" w:cs="Times New Roman"/>
        </w:rPr>
        <w:t>aktifitas</w:t>
      </w:r>
      <w:proofErr w:type="spellEnd"/>
      <w:r w:rsidRPr="00362259">
        <w:rPr>
          <w:rFonts w:ascii="Book Antiqua" w:hAnsi="Book Antiqua" w:cs="Times New Roman"/>
        </w:rPr>
        <w:t xml:space="preserve"> siswa dalam pembelajaran matematika bangun ruang menggunakan media pembelajaran benda konkret bangun ruang pada kelas 1 SD Negeri </w:t>
      </w:r>
      <w:proofErr w:type="spellStart"/>
      <w:r w:rsidRPr="00362259">
        <w:rPr>
          <w:rFonts w:ascii="Book Antiqua" w:hAnsi="Book Antiqua" w:cs="Times New Roman"/>
        </w:rPr>
        <w:t>Porodeso</w:t>
      </w:r>
      <w:proofErr w:type="spellEnd"/>
      <w:r w:rsidRPr="00362259">
        <w:rPr>
          <w:rFonts w:ascii="Book Antiqua" w:hAnsi="Book Antiqua" w:cs="Times New Roman"/>
        </w:rPr>
        <w:t xml:space="preserve"> mengalami peningkatan mulai dari siklus 1 sampai siklus 2 dan mencapai keberhasilan. Dan </w:t>
      </w:r>
      <w:proofErr w:type="spellStart"/>
      <w:r w:rsidRPr="00362259">
        <w:rPr>
          <w:rFonts w:ascii="Book Antiqua" w:hAnsi="Book Antiqua" w:cs="Times New Roman"/>
        </w:rPr>
        <w:t>aktifitas</w:t>
      </w:r>
      <w:proofErr w:type="spellEnd"/>
      <w:r w:rsidRPr="00362259">
        <w:rPr>
          <w:rFonts w:ascii="Book Antiqua" w:hAnsi="Book Antiqua" w:cs="Times New Roman"/>
        </w:rPr>
        <w:t xml:space="preserve"> siswa dapat dikatakan berhasil. </w:t>
      </w:r>
      <w:proofErr w:type="spellStart"/>
      <w:r w:rsidRPr="00362259">
        <w:rPr>
          <w:rFonts w:ascii="Book Antiqua" w:hAnsi="Book Antiqua" w:cs="Times New Roman"/>
          <w:lang w:val="en-US"/>
        </w:rPr>
        <w:t>Sejalan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dengan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pendapat</w:t>
      </w:r>
      <w:proofErr w:type="spellEnd"/>
      <w:r w:rsidRPr="00362259">
        <w:rPr>
          <w:rFonts w:ascii="Book Antiqua" w:hAnsi="Book Antiqua" w:cs="Times New Roman"/>
          <w:lang w:val="en-US"/>
        </w:rPr>
        <w:t xml:space="preserve"> yang </w:t>
      </w:r>
      <w:proofErr w:type="spellStart"/>
      <w:r w:rsidRPr="00362259">
        <w:rPr>
          <w:rFonts w:ascii="Book Antiqua" w:hAnsi="Book Antiqua" w:cs="Times New Roman"/>
          <w:lang w:val="en-US"/>
        </w:rPr>
        <w:t>dikemukakan</w:t>
      </w:r>
      <w:proofErr w:type="spellEnd"/>
      <w:r w:rsidRPr="00362259">
        <w:rPr>
          <w:rFonts w:ascii="Book Antiqua" w:hAnsi="Book Antiqua" w:cs="Times New Roman"/>
          <w:lang w:val="en-US"/>
        </w:rPr>
        <w:t xml:space="preserve"> oleh </w:t>
      </w:r>
      <w:proofErr w:type="spellStart"/>
      <w:r w:rsidRPr="00362259">
        <w:rPr>
          <w:rFonts w:ascii="Book Antiqua" w:hAnsi="Book Antiqua" w:cs="Times New Roman"/>
          <w:lang w:val="en-US"/>
        </w:rPr>
        <w:t>Sudjana</w:t>
      </w:r>
      <w:proofErr w:type="spellEnd"/>
      <w:r w:rsidRPr="00362259">
        <w:rPr>
          <w:rFonts w:ascii="Book Antiqua" w:hAnsi="Book Antiqua" w:cs="Times New Roman"/>
          <w:lang w:val="en-US"/>
        </w:rPr>
        <w:t xml:space="preserve"> </w:t>
      </w:r>
      <w:r w:rsidRPr="00362259">
        <w:rPr>
          <w:rFonts w:ascii="Book Antiqua" w:hAnsi="Book Antiqua" w:cs="Times New Roman"/>
          <w:lang w:val="en-US"/>
        </w:rPr>
        <w:fldChar w:fldCharType="begin" w:fldLock="1"/>
      </w:r>
      <w:r w:rsidRPr="00362259">
        <w:rPr>
          <w:rFonts w:ascii="Book Antiqua" w:hAnsi="Book Antiqua" w:cs="Times New Roman"/>
          <w:lang w:val="en-US"/>
        </w:rPr>
        <w:instrText>ADDIN CSL_CITATION {"citationItems":[{"id":"ITEM-1","itemData":{"abstract":"Penelitian ini bertujuan menghasilkan desain pembelajaran model ASSURE pada pembelajaran tematik terpadu tema 2 kelas V Sekolah Dasar yang valid, praktis, dan efektif. Desain pembelajaran yang dikembangkan berupa RPP (Rencana Pelaksanaan Pembelajaran). Jenis penelitian ini adalah penelitian pengembangan dengan model ASSURE. Subjek penelitian peserta didik kelas V SD Negeri 09 Ulakan Tapakis. Data dikumpulkan menggunakan lembar pengamatan keterlaksanaan desain pembelajaran, angket respon peserta didik, angket respon pendidik, aktivitas siswa selama proses pembelajaran dan hasil belajar. Data yang diperoleh selanjutnya diolah dan dianalisis secara deskriptif. Diharapkan hasil penelitian menunjukkan bahwa desain pembelajaran yang dikembangkan berada pada kategori sangat valid. Berdasarkan hasil uji coba yang akan dilakukan, diperoleh bahwa desain pembelajaran diharapkan memenuhi aspek kepraktisan ditinjau dari respon pendidik dan peserta didik. Desain pembelajaran ini juga diharapkan memenuhi aspek keefektifan yang dilihat dari: 1) aktivitas peserta didik; 2) sikap; 3) pengetahuan peserta didik yang diharapkan melampaui KKM; 4) keterampilan peserta didik. Desain pembelajaran yang dikembangkan berupa RPP memiliki karakteristik: 1) praktis dalam penggunaan dan 2) menggunakan bahasa yang jelas, logis, dan sistematis.","author":[{"dropping-particle":"","family":"Airlanda","given":"Puspitasari","non-dropping-particle":"","parse-names":false,"suffix":""}],"container-title":"Jurnal Basicedu","id":"ITEM-1","issue":"3","issued":{"date-parts":[["2021"]]},"page":"1683-1688","title":"Jurnal basicedu","type":"article-journal","volume":"5"},"uris":["http://www.mendeley.com/documents/?uuid=d05a8dfe-7011-4680-9285-83090a573a55"]}],"mendeley":{"formattedCitation":"(Airlanda, 2021)","manualFormatting":"(dalam Airlanda, 2021)","plainTextFormattedCitation":"(Airlanda, 2021)","previouslyFormattedCitation":"(Airlanda, 2021)"},"properties":{"noteIndex":0},"schema":"https://github.com/citation-style-language/schema/raw/master/csl-citation.json"}</w:instrText>
      </w:r>
      <w:r w:rsidRPr="00362259">
        <w:rPr>
          <w:rFonts w:ascii="Book Antiqua" w:hAnsi="Book Antiqua" w:cs="Times New Roman"/>
          <w:lang w:val="en-US"/>
        </w:rPr>
        <w:fldChar w:fldCharType="separate"/>
      </w:r>
      <w:r w:rsidRPr="00362259">
        <w:rPr>
          <w:rFonts w:ascii="Book Antiqua" w:hAnsi="Book Antiqua" w:cs="Times New Roman"/>
          <w:noProof/>
          <w:lang w:val="en-US"/>
        </w:rPr>
        <w:t>(dalam Airlanda, 2021)</w:t>
      </w:r>
      <w:r w:rsidRPr="00362259">
        <w:rPr>
          <w:rFonts w:ascii="Book Antiqua" w:hAnsi="Book Antiqua" w:cs="Times New Roman"/>
          <w:lang w:val="en-US"/>
        </w:rPr>
        <w:fldChar w:fldCharType="end"/>
      </w:r>
      <w:r w:rsidRPr="00362259">
        <w:rPr>
          <w:rFonts w:ascii="Book Antiqua" w:hAnsi="Book Antiqua" w:cs="Times New Roman"/>
          <w:lang w:val="en-US"/>
        </w:rPr>
        <w:t xml:space="preserve"> </w:t>
      </w:r>
      <w:proofErr w:type="spellStart"/>
      <w:r w:rsidRPr="00362259">
        <w:rPr>
          <w:rFonts w:ascii="Book Antiqua" w:hAnsi="Book Antiqua" w:cs="Times New Roman"/>
          <w:lang w:val="en-US"/>
        </w:rPr>
        <w:t>Penggunaan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benda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konkret</w:t>
      </w:r>
      <w:proofErr w:type="spellEnd"/>
      <w:r w:rsidRPr="00362259">
        <w:rPr>
          <w:rFonts w:ascii="Book Antiqua" w:hAnsi="Book Antiqua" w:cs="Times New Roman"/>
          <w:lang w:val="en-US"/>
        </w:rPr>
        <w:t>/</w:t>
      </w:r>
      <w:proofErr w:type="spellStart"/>
      <w:r w:rsidRPr="00362259">
        <w:rPr>
          <w:rFonts w:ascii="Book Antiqua" w:hAnsi="Book Antiqua" w:cs="Times New Roman"/>
          <w:lang w:val="en-US"/>
        </w:rPr>
        <w:t>nyata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didalam</w:t>
      </w:r>
      <w:proofErr w:type="spellEnd"/>
      <w:r w:rsidRPr="00362259">
        <w:rPr>
          <w:rFonts w:ascii="Book Antiqua" w:hAnsi="Book Antiqua" w:cs="Times New Roman"/>
          <w:lang w:val="en-US"/>
        </w:rPr>
        <w:t xml:space="preserve"> proses </w:t>
      </w:r>
      <w:proofErr w:type="spellStart"/>
      <w:r w:rsidRPr="00362259">
        <w:rPr>
          <w:rFonts w:ascii="Book Antiqua" w:hAnsi="Book Antiqua" w:cs="Times New Roman"/>
          <w:lang w:val="en-US"/>
        </w:rPr>
        <w:t>belajar</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mengajar</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terutama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bertujuan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untuk</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memperkenalkan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suatu</w:t>
      </w:r>
      <w:proofErr w:type="spellEnd"/>
      <w:r w:rsidRPr="00362259">
        <w:rPr>
          <w:rFonts w:ascii="Book Antiqua" w:hAnsi="Book Antiqua" w:cs="Times New Roman"/>
          <w:lang w:val="en-US"/>
        </w:rPr>
        <w:t xml:space="preserve"> unit </w:t>
      </w:r>
      <w:proofErr w:type="spellStart"/>
      <w:r w:rsidRPr="00362259">
        <w:rPr>
          <w:rFonts w:ascii="Book Antiqua" w:hAnsi="Book Antiqua" w:cs="Times New Roman"/>
          <w:lang w:val="en-US"/>
        </w:rPr>
        <w:t>pelajaran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tertentu</w:t>
      </w:r>
      <w:proofErr w:type="spellEnd"/>
      <w:r w:rsidRPr="00362259">
        <w:rPr>
          <w:rFonts w:ascii="Book Antiqua" w:hAnsi="Book Antiqua" w:cs="Times New Roman"/>
          <w:lang w:val="en-US"/>
        </w:rPr>
        <w:t xml:space="preserve">, proses </w:t>
      </w:r>
      <w:proofErr w:type="spellStart"/>
      <w:r w:rsidRPr="00362259">
        <w:rPr>
          <w:rFonts w:ascii="Book Antiqua" w:hAnsi="Book Antiqua" w:cs="Times New Roman"/>
          <w:lang w:val="en-US"/>
        </w:rPr>
        <w:t>kerja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suatu</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objek</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tertentu</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atau</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bagian-bagian</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serta</w:t>
      </w:r>
      <w:proofErr w:type="spellEnd"/>
      <w:r w:rsidRPr="00362259">
        <w:rPr>
          <w:rFonts w:ascii="Book Antiqua" w:hAnsi="Book Antiqua" w:cs="Times New Roman"/>
          <w:lang w:val="en-US"/>
        </w:rPr>
        <w:t xml:space="preserve"> </w:t>
      </w:r>
      <w:proofErr w:type="spellStart"/>
      <w:r w:rsidRPr="00362259">
        <w:rPr>
          <w:rFonts w:ascii="Book Antiqua" w:hAnsi="Book Antiqua" w:cs="Times New Roman"/>
          <w:lang w:val="en-US"/>
        </w:rPr>
        <w:t>aspek-aspek</w:t>
      </w:r>
      <w:proofErr w:type="spellEnd"/>
      <w:r w:rsidRPr="00362259">
        <w:rPr>
          <w:rFonts w:ascii="Book Antiqua" w:hAnsi="Book Antiqua" w:cs="Times New Roman"/>
          <w:lang w:val="en-US"/>
        </w:rPr>
        <w:t xml:space="preserve"> lain yang </w:t>
      </w:r>
      <w:proofErr w:type="spellStart"/>
      <w:r w:rsidRPr="00362259">
        <w:rPr>
          <w:rFonts w:ascii="Book Antiqua" w:hAnsi="Book Antiqua" w:cs="Times New Roman"/>
          <w:lang w:val="en-US"/>
        </w:rPr>
        <w:t>diperlukan</w:t>
      </w:r>
      <w:proofErr w:type="spellEnd"/>
      <w:r w:rsidR="00BD753A">
        <w:rPr>
          <w:rFonts w:ascii="Book Antiqua" w:hAnsi="Book Antiqua" w:cs="Times New Roman"/>
          <w:lang w:val="en-US"/>
        </w:rPr>
        <w:t>.</w:t>
      </w:r>
    </w:p>
    <w:p w14:paraId="742F4CC9" w14:textId="77777777" w:rsidR="00451EFD" w:rsidRDefault="00451EFD">
      <w:pPr>
        <w:pBdr>
          <w:top w:val="nil"/>
          <w:left w:val="nil"/>
          <w:bottom w:val="nil"/>
          <w:right w:val="nil"/>
          <w:between w:val="nil"/>
        </w:pBdr>
        <w:spacing w:after="0" w:line="240" w:lineRule="auto"/>
        <w:jc w:val="both"/>
        <w:rPr>
          <w:rFonts w:ascii="Book Antiqua" w:eastAsia="Book Antiqua" w:hAnsi="Book Antiqua" w:cs="Book Antiqua"/>
          <w:b/>
          <w:color w:val="000000"/>
        </w:rPr>
      </w:pPr>
    </w:p>
    <w:p w14:paraId="249BD90B" w14:textId="508476C6" w:rsidR="00451EFD" w:rsidRPr="00BF5837" w:rsidRDefault="00834146">
      <w:pPr>
        <w:pBdr>
          <w:top w:val="nil"/>
          <w:left w:val="nil"/>
          <w:bottom w:val="nil"/>
          <w:right w:val="nil"/>
          <w:between w:val="nil"/>
        </w:pBdr>
        <w:spacing w:after="0" w:line="240" w:lineRule="auto"/>
        <w:jc w:val="both"/>
        <w:rPr>
          <w:rFonts w:ascii="Book Antiqua" w:eastAsia="Book Antiqua" w:hAnsi="Book Antiqua" w:cs="Book Antiqua"/>
          <w:b/>
          <w:color w:val="000000"/>
        </w:rPr>
      </w:pPr>
      <w:r w:rsidRPr="00BF5837">
        <w:rPr>
          <w:rFonts w:ascii="Book Antiqua" w:eastAsia="Book Antiqua" w:hAnsi="Book Antiqua" w:cs="Book Antiqua"/>
          <w:b/>
          <w:color w:val="000000"/>
        </w:rPr>
        <w:t xml:space="preserve">DAFTAR PUSTAKA </w:t>
      </w:r>
    </w:p>
    <w:p w14:paraId="77A86DA1" w14:textId="5022EA90" w:rsidR="00476E87" w:rsidRPr="00476E87" w:rsidRDefault="00362259" w:rsidP="00476E87">
      <w:pPr>
        <w:widowControl w:val="0"/>
        <w:autoSpaceDE w:val="0"/>
        <w:autoSpaceDN w:val="0"/>
        <w:adjustRightInd w:val="0"/>
        <w:spacing w:after="0" w:line="240" w:lineRule="auto"/>
        <w:ind w:left="480" w:hanging="480"/>
        <w:rPr>
          <w:rFonts w:ascii="Book Antiqua" w:hAnsi="Book Antiqua" w:cs="Times New Roman"/>
          <w:noProof/>
          <w:lang w:val="en-US"/>
        </w:rPr>
      </w:pPr>
      <w:r>
        <w:rPr>
          <w:rFonts w:ascii="Book Antiqua" w:eastAsia="Book Antiqua" w:hAnsi="Book Antiqua" w:cs="Book Antiqua"/>
          <w:color w:val="000000"/>
        </w:rPr>
        <w:fldChar w:fldCharType="begin" w:fldLock="1"/>
      </w:r>
      <w:r>
        <w:rPr>
          <w:rFonts w:ascii="Book Antiqua" w:eastAsia="Book Antiqua" w:hAnsi="Book Antiqua" w:cs="Book Antiqua"/>
          <w:color w:val="000000"/>
        </w:rPr>
        <w:instrText xml:space="preserve">ADDIN Mendeley Bibliography CSL_BIBLIOGRAPHY </w:instrText>
      </w:r>
      <w:r>
        <w:rPr>
          <w:rFonts w:ascii="Book Antiqua" w:eastAsia="Book Antiqua" w:hAnsi="Book Antiqua" w:cs="Book Antiqua"/>
          <w:color w:val="000000"/>
        </w:rPr>
        <w:fldChar w:fldCharType="separate"/>
      </w:r>
      <w:r w:rsidR="00476E87" w:rsidRPr="00476E87">
        <w:rPr>
          <w:rFonts w:ascii="Book Antiqua" w:hAnsi="Book Antiqua" w:cs="Times New Roman"/>
          <w:noProof/>
          <w:lang w:val="en-US"/>
        </w:rPr>
        <w:t xml:space="preserve">Airlanda, P. (2021). Jurnal basicedu. </w:t>
      </w:r>
      <w:r w:rsidR="00476E87" w:rsidRPr="00476E87">
        <w:rPr>
          <w:rFonts w:ascii="Book Antiqua" w:hAnsi="Book Antiqua" w:cs="Times New Roman"/>
          <w:i/>
          <w:iCs/>
          <w:noProof/>
          <w:lang w:val="en-US"/>
        </w:rPr>
        <w:t>Jurnal Basicedu</w:t>
      </w:r>
      <w:r w:rsidR="00476E87" w:rsidRPr="00476E87">
        <w:rPr>
          <w:rFonts w:ascii="Book Antiqua" w:hAnsi="Book Antiqua" w:cs="Times New Roman"/>
          <w:noProof/>
          <w:lang w:val="en-US"/>
        </w:rPr>
        <w:t xml:space="preserve">, </w:t>
      </w:r>
      <w:r w:rsidR="00476E87" w:rsidRPr="00476E87">
        <w:rPr>
          <w:rFonts w:ascii="Book Antiqua" w:hAnsi="Book Antiqua" w:cs="Times New Roman"/>
          <w:i/>
          <w:iCs/>
          <w:noProof/>
          <w:lang w:val="en-US"/>
        </w:rPr>
        <w:t>5</w:t>
      </w:r>
      <w:r w:rsidR="00476E87" w:rsidRPr="00476E87">
        <w:rPr>
          <w:rFonts w:ascii="Book Antiqua" w:hAnsi="Book Antiqua" w:cs="Times New Roman"/>
          <w:noProof/>
          <w:lang w:val="en-US"/>
        </w:rPr>
        <w:t>(3), 1683–1688.</w:t>
      </w:r>
    </w:p>
    <w:p w14:paraId="1382C2AF" w14:textId="77777777" w:rsidR="00476E87" w:rsidRPr="00476E87" w:rsidRDefault="00476E87" w:rsidP="00476E87">
      <w:pPr>
        <w:widowControl w:val="0"/>
        <w:autoSpaceDE w:val="0"/>
        <w:autoSpaceDN w:val="0"/>
        <w:adjustRightInd w:val="0"/>
        <w:spacing w:after="0" w:line="240" w:lineRule="auto"/>
        <w:ind w:left="480" w:hanging="480"/>
        <w:rPr>
          <w:rFonts w:ascii="Book Antiqua" w:hAnsi="Book Antiqua" w:cs="Times New Roman"/>
          <w:noProof/>
          <w:lang w:val="en-US"/>
        </w:rPr>
      </w:pPr>
      <w:r w:rsidRPr="00476E87">
        <w:rPr>
          <w:rFonts w:ascii="Book Antiqua" w:hAnsi="Book Antiqua" w:cs="Times New Roman"/>
          <w:noProof/>
          <w:lang w:val="en-US"/>
        </w:rPr>
        <w:t xml:space="preserve">Audie, N. (2019). Peran Media Pembelajaran Meningkatkan Hasil Belajar Peserta Didik. </w:t>
      </w:r>
      <w:r w:rsidRPr="00476E87">
        <w:rPr>
          <w:rFonts w:ascii="Book Antiqua" w:hAnsi="Book Antiqua" w:cs="Times New Roman"/>
          <w:i/>
          <w:iCs/>
          <w:noProof/>
          <w:lang w:val="en-US"/>
        </w:rPr>
        <w:t>Prosiding Seminar Nasional Pendidikan FKIP</w:t>
      </w:r>
      <w:r w:rsidRPr="00476E87">
        <w:rPr>
          <w:rFonts w:ascii="Book Antiqua" w:hAnsi="Book Antiqua" w:cs="Times New Roman"/>
          <w:noProof/>
          <w:lang w:val="en-US"/>
        </w:rPr>
        <w:t xml:space="preserve">, </w:t>
      </w:r>
      <w:r w:rsidRPr="00476E87">
        <w:rPr>
          <w:rFonts w:ascii="Book Antiqua" w:hAnsi="Book Antiqua" w:cs="Times New Roman"/>
          <w:i/>
          <w:iCs/>
          <w:noProof/>
          <w:lang w:val="en-US"/>
        </w:rPr>
        <w:t>2</w:t>
      </w:r>
      <w:r w:rsidRPr="00476E87">
        <w:rPr>
          <w:rFonts w:ascii="Book Antiqua" w:hAnsi="Book Antiqua" w:cs="Times New Roman"/>
          <w:noProof/>
          <w:lang w:val="en-US"/>
        </w:rPr>
        <w:t>(1), 589–590.</w:t>
      </w:r>
    </w:p>
    <w:p w14:paraId="1A737D88" w14:textId="77777777" w:rsidR="00476E87" w:rsidRPr="00476E87" w:rsidRDefault="00476E87" w:rsidP="00476E87">
      <w:pPr>
        <w:widowControl w:val="0"/>
        <w:autoSpaceDE w:val="0"/>
        <w:autoSpaceDN w:val="0"/>
        <w:adjustRightInd w:val="0"/>
        <w:spacing w:after="0" w:line="240" w:lineRule="auto"/>
        <w:ind w:left="480" w:hanging="480"/>
        <w:rPr>
          <w:rFonts w:ascii="Book Antiqua" w:hAnsi="Book Antiqua" w:cs="Times New Roman"/>
          <w:noProof/>
          <w:lang w:val="en-US"/>
        </w:rPr>
      </w:pPr>
      <w:r w:rsidRPr="00476E87">
        <w:rPr>
          <w:rFonts w:ascii="Book Antiqua" w:hAnsi="Book Antiqua" w:cs="Times New Roman"/>
          <w:noProof/>
          <w:lang w:val="en-US"/>
        </w:rPr>
        <w:t xml:space="preserve">Harahap, S. H., &amp; Ramadan, Z. H. (2021). </w:t>
      </w:r>
      <w:r w:rsidRPr="00476E87">
        <w:rPr>
          <w:rFonts w:ascii="Book Antiqua" w:hAnsi="Book Antiqua" w:cs="Times New Roman"/>
          <w:i/>
          <w:iCs/>
          <w:noProof/>
          <w:lang w:val="en-US"/>
        </w:rPr>
        <w:t>Dampak Game Online Free Fire terhadap Hasil Belajar Siswa Sekolah Dasar</w:t>
      </w:r>
      <w:r w:rsidRPr="00476E87">
        <w:rPr>
          <w:rFonts w:ascii="Book Antiqua" w:hAnsi="Book Antiqua" w:cs="Times New Roman"/>
          <w:noProof/>
          <w:lang w:val="en-US"/>
        </w:rPr>
        <w:t xml:space="preserve">. </w:t>
      </w:r>
      <w:r w:rsidRPr="00476E87">
        <w:rPr>
          <w:rFonts w:ascii="Book Antiqua" w:hAnsi="Book Antiqua" w:cs="Times New Roman"/>
          <w:i/>
          <w:iCs/>
          <w:noProof/>
          <w:lang w:val="en-US"/>
        </w:rPr>
        <w:t>5</w:t>
      </w:r>
      <w:r w:rsidRPr="00476E87">
        <w:rPr>
          <w:rFonts w:ascii="Book Antiqua" w:hAnsi="Book Antiqua" w:cs="Times New Roman"/>
          <w:noProof/>
          <w:lang w:val="en-US"/>
        </w:rPr>
        <w:t>(3), 1304–1311.</w:t>
      </w:r>
    </w:p>
    <w:p w14:paraId="5BA38898" w14:textId="77777777" w:rsidR="00476E87" w:rsidRPr="00476E87" w:rsidRDefault="00476E87" w:rsidP="00476E87">
      <w:pPr>
        <w:widowControl w:val="0"/>
        <w:autoSpaceDE w:val="0"/>
        <w:autoSpaceDN w:val="0"/>
        <w:adjustRightInd w:val="0"/>
        <w:spacing w:after="0" w:line="240" w:lineRule="auto"/>
        <w:ind w:left="480" w:hanging="480"/>
        <w:rPr>
          <w:rFonts w:ascii="Book Antiqua" w:hAnsi="Book Antiqua" w:cs="Times New Roman"/>
          <w:noProof/>
          <w:lang w:val="en-US"/>
        </w:rPr>
      </w:pPr>
      <w:r w:rsidRPr="00476E87">
        <w:rPr>
          <w:rFonts w:ascii="Book Antiqua" w:hAnsi="Book Antiqua" w:cs="Times New Roman"/>
          <w:noProof/>
          <w:lang w:val="en-US"/>
        </w:rPr>
        <w:t xml:space="preserve">Kharisma, A. I. (2020). Pengaruh Penggunaan Alat Peraga Gatotkaca Terbang Terhadap Hasil Belajar Matematika Pada Siswa Kelas Iii Sekolah Dasar. </w:t>
      </w:r>
      <w:r w:rsidRPr="00476E87">
        <w:rPr>
          <w:rFonts w:ascii="Book Antiqua" w:hAnsi="Book Antiqua" w:cs="Times New Roman"/>
          <w:i/>
          <w:iCs/>
          <w:noProof/>
          <w:lang w:val="en-US"/>
        </w:rPr>
        <w:t>Jurnal Review Pendidikan Dan Pengajaran</w:t>
      </w:r>
      <w:r w:rsidRPr="00476E87">
        <w:rPr>
          <w:rFonts w:ascii="Book Antiqua" w:hAnsi="Book Antiqua" w:cs="Times New Roman"/>
          <w:noProof/>
          <w:lang w:val="en-US"/>
        </w:rPr>
        <w:t xml:space="preserve">, </w:t>
      </w:r>
      <w:r w:rsidRPr="00476E87">
        <w:rPr>
          <w:rFonts w:ascii="Book Antiqua" w:hAnsi="Book Antiqua" w:cs="Times New Roman"/>
          <w:i/>
          <w:iCs/>
          <w:noProof/>
          <w:lang w:val="en-US"/>
        </w:rPr>
        <w:t>3</w:t>
      </w:r>
      <w:r w:rsidRPr="00476E87">
        <w:rPr>
          <w:rFonts w:ascii="Book Antiqua" w:hAnsi="Book Antiqua" w:cs="Times New Roman"/>
          <w:noProof/>
          <w:lang w:val="en-US"/>
        </w:rPr>
        <w:t>(1), 16–23. https://doi.org/10.31004/jrpp.v3i1.828</w:t>
      </w:r>
    </w:p>
    <w:p w14:paraId="2BBC2648" w14:textId="77777777" w:rsidR="00476E87" w:rsidRPr="00476E87" w:rsidRDefault="00476E87" w:rsidP="00476E87">
      <w:pPr>
        <w:widowControl w:val="0"/>
        <w:autoSpaceDE w:val="0"/>
        <w:autoSpaceDN w:val="0"/>
        <w:adjustRightInd w:val="0"/>
        <w:spacing w:after="0" w:line="240" w:lineRule="auto"/>
        <w:ind w:left="480" w:hanging="480"/>
        <w:rPr>
          <w:rFonts w:ascii="Book Antiqua" w:hAnsi="Book Antiqua" w:cs="Times New Roman"/>
          <w:noProof/>
          <w:lang w:val="en-US"/>
        </w:rPr>
      </w:pPr>
      <w:r w:rsidRPr="00476E87">
        <w:rPr>
          <w:rFonts w:ascii="Book Antiqua" w:hAnsi="Book Antiqua" w:cs="Times New Roman"/>
          <w:noProof/>
          <w:lang w:val="en-US"/>
        </w:rPr>
        <w:t xml:space="preserve">La’ia, H. T., &amp; Harefa, D. (2021). Hubungan Kemampuan Pemecahan Masalah Matematis dengan Kemampuan Komunikasi Matematik Siswa. </w:t>
      </w:r>
      <w:r w:rsidRPr="00476E87">
        <w:rPr>
          <w:rFonts w:ascii="Book Antiqua" w:hAnsi="Book Antiqua" w:cs="Times New Roman"/>
          <w:i/>
          <w:iCs/>
          <w:noProof/>
          <w:lang w:val="en-US"/>
        </w:rPr>
        <w:t>Aksara: Jurnal Ilmu Pendidikan Nonformal</w:t>
      </w:r>
      <w:r w:rsidRPr="00476E87">
        <w:rPr>
          <w:rFonts w:ascii="Book Antiqua" w:hAnsi="Book Antiqua" w:cs="Times New Roman"/>
          <w:noProof/>
          <w:lang w:val="en-US"/>
        </w:rPr>
        <w:t xml:space="preserve">, </w:t>
      </w:r>
      <w:r w:rsidRPr="00476E87">
        <w:rPr>
          <w:rFonts w:ascii="Book Antiqua" w:hAnsi="Book Antiqua" w:cs="Times New Roman"/>
          <w:i/>
          <w:iCs/>
          <w:noProof/>
          <w:lang w:val="en-US"/>
        </w:rPr>
        <w:t>7</w:t>
      </w:r>
      <w:r w:rsidRPr="00476E87">
        <w:rPr>
          <w:rFonts w:ascii="Book Antiqua" w:hAnsi="Book Antiqua" w:cs="Times New Roman"/>
          <w:noProof/>
          <w:lang w:val="en-US"/>
        </w:rPr>
        <w:t>(2), 463. https://doi.org/10.37905/aksara.7.2.463-474.2021</w:t>
      </w:r>
    </w:p>
    <w:p w14:paraId="6C1563AE" w14:textId="77777777" w:rsidR="00476E87" w:rsidRPr="00476E87" w:rsidRDefault="00476E87" w:rsidP="00476E87">
      <w:pPr>
        <w:widowControl w:val="0"/>
        <w:autoSpaceDE w:val="0"/>
        <w:autoSpaceDN w:val="0"/>
        <w:adjustRightInd w:val="0"/>
        <w:spacing w:after="0" w:line="240" w:lineRule="auto"/>
        <w:ind w:left="480" w:hanging="480"/>
        <w:rPr>
          <w:rFonts w:ascii="Book Antiqua" w:hAnsi="Book Antiqua" w:cs="Times New Roman"/>
          <w:noProof/>
          <w:lang w:val="en-US"/>
        </w:rPr>
      </w:pPr>
      <w:r w:rsidRPr="00476E87">
        <w:rPr>
          <w:rFonts w:ascii="Book Antiqua" w:hAnsi="Book Antiqua" w:cs="Times New Roman"/>
          <w:noProof/>
          <w:lang w:val="en-US"/>
        </w:rPr>
        <w:t xml:space="preserve">Nurrokhmah, B., Salimi, M., Info, A., Investigation, G., &amp; Media, C. (2022). PENERAPAN MODEL KOOPERATIF TIPE GROUP INVESTIGATION DENGAN MEDIA BENDA KONKRET. </w:t>
      </w:r>
      <w:r w:rsidRPr="00476E87">
        <w:rPr>
          <w:rFonts w:ascii="Book Antiqua" w:hAnsi="Book Antiqua" w:cs="Times New Roman"/>
          <w:i/>
          <w:iCs/>
          <w:noProof/>
          <w:lang w:val="en-US"/>
        </w:rPr>
        <w:t>JURNAL ILMIAH PENDIDIKAN</w:t>
      </w:r>
      <w:r w:rsidRPr="00476E87">
        <w:rPr>
          <w:rFonts w:ascii="Book Antiqua" w:hAnsi="Book Antiqua" w:cs="Times New Roman"/>
          <w:noProof/>
          <w:lang w:val="en-US"/>
        </w:rPr>
        <w:t xml:space="preserve">, </w:t>
      </w:r>
      <w:r w:rsidRPr="00476E87">
        <w:rPr>
          <w:rFonts w:ascii="Book Antiqua" w:hAnsi="Book Antiqua" w:cs="Times New Roman"/>
          <w:i/>
          <w:iCs/>
          <w:noProof/>
          <w:lang w:val="en-US"/>
        </w:rPr>
        <w:t>16</w:t>
      </w:r>
      <w:r w:rsidRPr="00476E87">
        <w:rPr>
          <w:rFonts w:ascii="Book Antiqua" w:hAnsi="Book Antiqua" w:cs="Times New Roman"/>
          <w:noProof/>
          <w:lang w:val="en-US"/>
        </w:rPr>
        <w:t>(2), 143–147. https://doi.org/10.30595/jkp.v16i2.14336</w:t>
      </w:r>
    </w:p>
    <w:p w14:paraId="0B9E0E03" w14:textId="77777777" w:rsidR="00476E87" w:rsidRPr="00476E87" w:rsidRDefault="00476E87" w:rsidP="00476E87">
      <w:pPr>
        <w:widowControl w:val="0"/>
        <w:autoSpaceDE w:val="0"/>
        <w:autoSpaceDN w:val="0"/>
        <w:adjustRightInd w:val="0"/>
        <w:spacing w:after="0" w:line="240" w:lineRule="auto"/>
        <w:ind w:left="480" w:hanging="480"/>
        <w:rPr>
          <w:rFonts w:ascii="Book Antiqua" w:hAnsi="Book Antiqua" w:cs="Times New Roman"/>
          <w:noProof/>
          <w:lang w:val="en-US"/>
        </w:rPr>
      </w:pPr>
      <w:r w:rsidRPr="00476E87">
        <w:rPr>
          <w:rFonts w:ascii="Book Antiqua" w:hAnsi="Book Antiqua" w:cs="Times New Roman"/>
          <w:noProof/>
          <w:lang w:val="en-US"/>
        </w:rPr>
        <w:t xml:space="preserve">Oriza Zativalen, Muakibatul Hasanah, S. (2016). Pengaruh Metode Numbered Head Together (NHT) Terhadap Hasil Belajar Pengetahuan Pada Pembelajaran Tematik Kelas V SDN DINOYO 2 KOTA MALANG Oriza. </w:t>
      </w:r>
      <w:r w:rsidRPr="00476E87">
        <w:rPr>
          <w:rFonts w:ascii="Book Antiqua" w:hAnsi="Book Antiqua" w:cs="Times New Roman"/>
          <w:i/>
          <w:iCs/>
          <w:noProof/>
          <w:lang w:val="en-US"/>
        </w:rPr>
        <w:t>Jurnal Pendidikan:Teori , Penelitian Dan Pengembangan</w:t>
      </w:r>
      <w:r w:rsidRPr="00476E87">
        <w:rPr>
          <w:rFonts w:ascii="Book Antiqua" w:hAnsi="Book Antiqua" w:cs="Times New Roman"/>
          <w:noProof/>
          <w:lang w:val="en-US"/>
        </w:rPr>
        <w:t xml:space="preserve">, </w:t>
      </w:r>
      <w:r w:rsidRPr="00476E87">
        <w:rPr>
          <w:rFonts w:ascii="Book Antiqua" w:hAnsi="Book Antiqua" w:cs="Times New Roman"/>
          <w:i/>
          <w:iCs/>
          <w:noProof/>
          <w:lang w:val="en-US"/>
        </w:rPr>
        <w:t>1</w:t>
      </w:r>
      <w:r w:rsidRPr="00476E87">
        <w:rPr>
          <w:rFonts w:ascii="Book Antiqua" w:hAnsi="Book Antiqua" w:cs="Times New Roman"/>
          <w:noProof/>
          <w:lang w:val="en-US"/>
        </w:rPr>
        <w:t>(5), 855–860.</w:t>
      </w:r>
    </w:p>
    <w:p w14:paraId="498C500C" w14:textId="77777777" w:rsidR="00476E87" w:rsidRPr="00476E87" w:rsidRDefault="00476E87" w:rsidP="00476E87">
      <w:pPr>
        <w:widowControl w:val="0"/>
        <w:autoSpaceDE w:val="0"/>
        <w:autoSpaceDN w:val="0"/>
        <w:adjustRightInd w:val="0"/>
        <w:spacing w:after="0" w:line="240" w:lineRule="auto"/>
        <w:ind w:left="480" w:hanging="480"/>
        <w:rPr>
          <w:rFonts w:ascii="Book Antiqua" w:hAnsi="Book Antiqua" w:cs="Times New Roman"/>
          <w:noProof/>
          <w:lang w:val="en-US"/>
        </w:rPr>
      </w:pPr>
      <w:r w:rsidRPr="00476E87">
        <w:rPr>
          <w:rFonts w:ascii="Book Antiqua" w:hAnsi="Book Antiqua" w:cs="Times New Roman"/>
          <w:noProof/>
          <w:lang w:val="en-US"/>
        </w:rPr>
        <w:t xml:space="preserve">Rahman, S. (2021). Pentingnya Motivasi Belajar Dalam Meningkatkan Hasil Belajar. </w:t>
      </w:r>
      <w:r w:rsidRPr="00476E87">
        <w:rPr>
          <w:rFonts w:ascii="Book Antiqua" w:hAnsi="Book Antiqua" w:cs="Times New Roman"/>
          <w:i/>
          <w:iCs/>
          <w:noProof/>
          <w:lang w:val="en-US"/>
        </w:rPr>
        <w:t>Merdeka Belajar Dalam Menyambut Era Masyarakat 5.0</w:t>
      </w:r>
      <w:r w:rsidRPr="00476E87">
        <w:rPr>
          <w:rFonts w:ascii="Book Antiqua" w:hAnsi="Book Antiqua" w:cs="Times New Roman"/>
          <w:noProof/>
          <w:lang w:val="en-US"/>
        </w:rPr>
        <w:t xml:space="preserve">, </w:t>
      </w:r>
      <w:r w:rsidRPr="00476E87">
        <w:rPr>
          <w:rFonts w:ascii="Book Antiqua" w:hAnsi="Book Antiqua" w:cs="Times New Roman"/>
          <w:i/>
          <w:iCs/>
          <w:noProof/>
          <w:lang w:val="en-US"/>
        </w:rPr>
        <w:t>November</w:t>
      </w:r>
      <w:r w:rsidRPr="00476E87">
        <w:rPr>
          <w:rFonts w:ascii="Book Antiqua" w:hAnsi="Book Antiqua" w:cs="Times New Roman"/>
          <w:noProof/>
          <w:lang w:val="en-US"/>
        </w:rPr>
        <w:t>, 289–302.</w:t>
      </w:r>
    </w:p>
    <w:p w14:paraId="26E7B6BA" w14:textId="77777777" w:rsidR="00476E87" w:rsidRPr="00476E87" w:rsidRDefault="00476E87" w:rsidP="00476E87">
      <w:pPr>
        <w:widowControl w:val="0"/>
        <w:autoSpaceDE w:val="0"/>
        <w:autoSpaceDN w:val="0"/>
        <w:adjustRightInd w:val="0"/>
        <w:spacing w:after="0" w:line="240" w:lineRule="auto"/>
        <w:ind w:left="480" w:hanging="480"/>
        <w:rPr>
          <w:rFonts w:ascii="Book Antiqua" w:hAnsi="Book Antiqua" w:cs="Times New Roman"/>
          <w:noProof/>
          <w:lang w:val="en-US"/>
        </w:rPr>
      </w:pPr>
      <w:r w:rsidRPr="00476E87">
        <w:rPr>
          <w:rFonts w:ascii="Book Antiqua" w:hAnsi="Book Antiqua" w:cs="Times New Roman"/>
          <w:noProof/>
          <w:lang w:val="en-US"/>
        </w:rPr>
        <w:t xml:space="preserve">Riyana, S., Retnasari, L., &amp; Supriyadi, A. (2019). Penggunaan Benda Konkret Sebagai Media untuk Meningkatkan Keterampilan Menghitung pada Pembelajaran Tematik Siswa Kelas I Sekolah Dasar. </w:t>
      </w:r>
      <w:r w:rsidRPr="00476E87">
        <w:rPr>
          <w:rFonts w:ascii="Book Antiqua" w:hAnsi="Book Antiqua" w:cs="Times New Roman"/>
          <w:i/>
          <w:iCs/>
          <w:noProof/>
          <w:lang w:val="en-US"/>
        </w:rPr>
        <w:t>Prosiding Pendidikan Profesi Guru</w:t>
      </w:r>
      <w:r w:rsidRPr="00476E87">
        <w:rPr>
          <w:rFonts w:ascii="Book Antiqua" w:hAnsi="Book Antiqua" w:cs="Times New Roman"/>
          <w:noProof/>
          <w:lang w:val="en-US"/>
        </w:rPr>
        <w:t xml:space="preserve">, </w:t>
      </w:r>
      <w:r w:rsidRPr="00476E87">
        <w:rPr>
          <w:rFonts w:ascii="Book Antiqua" w:hAnsi="Book Antiqua" w:cs="Times New Roman"/>
          <w:i/>
          <w:iCs/>
          <w:noProof/>
          <w:lang w:val="en-US"/>
        </w:rPr>
        <w:t>23</w:t>
      </w:r>
      <w:r w:rsidRPr="00476E87">
        <w:rPr>
          <w:rFonts w:ascii="Book Antiqua" w:hAnsi="Book Antiqua" w:cs="Times New Roman"/>
          <w:noProof/>
          <w:lang w:val="en-US"/>
        </w:rPr>
        <w:t>, 301–316.</w:t>
      </w:r>
    </w:p>
    <w:p w14:paraId="2259B34C" w14:textId="77777777" w:rsidR="00476E87" w:rsidRPr="00476E87" w:rsidRDefault="00476E87" w:rsidP="00476E87">
      <w:pPr>
        <w:widowControl w:val="0"/>
        <w:autoSpaceDE w:val="0"/>
        <w:autoSpaceDN w:val="0"/>
        <w:adjustRightInd w:val="0"/>
        <w:spacing w:after="0" w:line="240" w:lineRule="auto"/>
        <w:ind w:left="480" w:hanging="480"/>
        <w:rPr>
          <w:rFonts w:ascii="Book Antiqua" w:hAnsi="Book Antiqua" w:cs="Times New Roman"/>
          <w:noProof/>
          <w:lang w:val="en-US"/>
        </w:rPr>
      </w:pPr>
      <w:r w:rsidRPr="00476E87">
        <w:rPr>
          <w:rFonts w:ascii="Book Antiqua" w:hAnsi="Book Antiqua" w:cs="Times New Roman"/>
          <w:noProof/>
          <w:lang w:val="en-US"/>
        </w:rPr>
        <w:t xml:space="preserve">Sayekti, Wuri Arum and Putra, R. W. Y. (2020). </w:t>
      </w:r>
      <w:r w:rsidRPr="00476E87">
        <w:rPr>
          <w:rFonts w:ascii="Book Antiqua" w:hAnsi="Book Antiqua" w:cs="Times New Roman"/>
          <w:i/>
          <w:iCs/>
          <w:noProof/>
          <w:lang w:val="en-US"/>
        </w:rPr>
        <w:t>KUMPULAN 100 SOAL DAN PEMBAHASAN BANGUN RUANG SISI DATAR DAN SISI LENGKUNG</w:t>
      </w:r>
      <w:r w:rsidRPr="00476E87">
        <w:rPr>
          <w:rFonts w:ascii="Book Antiqua" w:hAnsi="Book Antiqua" w:cs="Times New Roman"/>
          <w:noProof/>
          <w:lang w:val="en-US"/>
        </w:rPr>
        <w:t>. CV. MADANI JAYA. http://repository.radenintan.ac.id/id/eprint/11463</w:t>
      </w:r>
    </w:p>
    <w:p w14:paraId="66402726" w14:textId="77777777" w:rsidR="00476E87" w:rsidRPr="00476E87" w:rsidRDefault="00476E87" w:rsidP="00476E87">
      <w:pPr>
        <w:widowControl w:val="0"/>
        <w:autoSpaceDE w:val="0"/>
        <w:autoSpaceDN w:val="0"/>
        <w:adjustRightInd w:val="0"/>
        <w:spacing w:after="0" w:line="240" w:lineRule="auto"/>
        <w:ind w:left="480" w:hanging="480"/>
        <w:rPr>
          <w:rFonts w:ascii="Book Antiqua" w:hAnsi="Book Antiqua"/>
          <w:noProof/>
        </w:rPr>
      </w:pPr>
      <w:r w:rsidRPr="00476E87">
        <w:rPr>
          <w:rFonts w:ascii="Book Antiqua" w:hAnsi="Book Antiqua" w:cs="Times New Roman"/>
          <w:noProof/>
          <w:lang w:val="en-US"/>
        </w:rPr>
        <w:t xml:space="preserve">Tarigan, R. dkk. (2021). Perkembangan Matematika Dalam Filsafat Dan Aliran Formalisme Yang Terkandung Dalam Filsafat Matematika. </w:t>
      </w:r>
      <w:r w:rsidRPr="00476E87">
        <w:rPr>
          <w:rFonts w:ascii="Book Antiqua" w:hAnsi="Book Antiqua" w:cs="Times New Roman"/>
          <w:i/>
          <w:iCs/>
          <w:noProof/>
          <w:lang w:val="en-US"/>
        </w:rPr>
        <w:t>Sepren</w:t>
      </w:r>
      <w:r w:rsidRPr="00476E87">
        <w:rPr>
          <w:rFonts w:ascii="Book Antiqua" w:hAnsi="Book Antiqua" w:cs="Times New Roman"/>
          <w:noProof/>
          <w:lang w:val="en-US"/>
        </w:rPr>
        <w:t xml:space="preserve">, </w:t>
      </w:r>
      <w:r w:rsidRPr="00476E87">
        <w:rPr>
          <w:rFonts w:ascii="Book Antiqua" w:hAnsi="Book Antiqua" w:cs="Times New Roman"/>
          <w:i/>
          <w:iCs/>
          <w:noProof/>
          <w:lang w:val="en-US"/>
        </w:rPr>
        <w:t>2</w:t>
      </w:r>
      <w:r w:rsidRPr="00476E87">
        <w:rPr>
          <w:rFonts w:ascii="Book Antiqua" w:hAnsi="Book Antiqua" w:cs="Times New Roman"/>
          <w:noProof/>
          <w:lang w:val="en-US"/>
        </w:rPr>
        <w:t>(2), 17–22. https://doi.org/10.36655/sepren.v2i2.508</w:t>
      </w:r>
    </w:p>
    <w:p w14:paraId="185F4375" w14:textId="462AD404" w:rsidR="00451EFD" w:rsidRDefault="00362259" w:rsidP="00476E87">
      <w:pPr>
        <w:widowControl w:val="0"/>
        <w:autoSpaceDE w:val="0"/>
        <w:autoSpaceDN w:val="0"/>
        <w:adjustRightInd w:val="0"/>
        <w:spacing w:after="0" w:line="240" w:lineRule="auto"/>
        <w:ind w:left="480" w:hanging="480"/>
        <w:rPr>
          <w:rFonts w:ascii="Book Antiqua" w:eastAsia="Book Antiqua" w:hAnsi="Book Antiqua" w:cs="Book Antiqua"/>
          <w:color w:val="000000"/>
        </w:rPr>
      </w:pPr>
      <w:r>
        <w:rPr>
          <w:rFonts w:ascii="Book Antiqua" w:eastAsia="Book Antiqua" w:hAnsi="Book Antiqua" w:cs="Book Antiqua"/>
          <w:color w:val="000000"/>
        </w:rPr>
        <w:fldChar w:fldCharType="end"/>
      </w:r>
    </w:p>
    <w:sectPr w:rsidR="00451EFD">
      <w:headerReference w:type="even" r:id="rId22"/>
      <w:headerReference w:type="default" r:id="rId23"/>
      <w:footerReference w:type="even" r:id="rId24"/>
      <w:footerReference w:type="default" r:id="rId25"/>
      <w:footerReference w:type="first" r:id="rId26"/>
      <w:pgSz w:w="11907" w:h="16840"/>
      <w:pgMar w:top="1321" w:right="1134"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0AAC6" w14:textId="77777777" w:rsidR="00146189" w:rsidRDefault="00146189">
      <w:pPr>
        <w:spacing w:after="0" w:line="240" w:lineRule="auto"/>
      </w:pPr>
      <w:r>
        <w:separator/>
      </w:r>
    </w:p>
  </w:endnote>
  <w:endnote w:type="continuationSeparator" w:id="0">
    <w:p w14:paraId="4E5E2A67" w14:textId="77777777" w:rsidR="00146189" w:rsidRDefault="00146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864CA" w14:textId="23A2BA62" w:rsidR="00451EFD" w:rsidRPr="000322DE" w:rsidRDefault="00146189">
    <w:pPr>
      <w:pBdr>
        <w:top w:val="single" w:sz="4" w:space="1" w:color="D9D9D9"/>
        <w:left w:val="nil"/>
        <w:bottom w:val="nil"/>
        <w:right w:val="nil"/>
        <w:between w:val="nil"/>
      </w:pBdr>
      <w:tabs>
        <w:tab w:val="center" w:pos="4513"/>
        <w:tab w:val="right" w:pos="9026"/>
      </w:tabs>
      <w:spacing w:after="0" w:line="240" w:lineRule="auto"/>
      <w:rPr>
        <w:rFonts w:ascii="Book Antiqua" w:eastAsia="Book Antiqua" w:hAnsi="Book Antiqua" w:cs="Book Antiqua"/>
        <w:b/>
        <w:color w:val="000000"/>
        <w:sz w:val="20"/>
        <w:szCs w:val="20"/>
      </w:rPr>
    </w:pPr>
    <w:r w:rsidRPr="000322DE">
      <w:rPr>
        <w:rFonts w:ascii="Book Antiqua" w:eastAsia="Book Antiqua" w:hAnsi="Book Antiqua" w:cs="Book Antiqua"/>
        <w:color w:val="000000"/>
        <w:sz w:val="20"/>
        <w:szCs w:val="20"/>
      </w:rPr>
      <w:fldChar w:fldCharType="begin"/>
    </w:r>
    <w:r w:rsidRPr="000322DE">
      <w:rPr>
        <w:rFonts w:ascii="Book Antiqua" w:eastAsia="Book Antiqua" w:hAnsi="Book Antiqua" w:cs="Book Antiqua"/>
        <w:color w:val="000000"/>
        <w:sz w:val="20"/>
        <w:szCs w:val="20"/>
      </w:rPr>
      <w:instrText>PAGE</w:instrText>
    </w:r>
    <w:r w:rsidRPr="000322DE">
      <w:rPr>
        <w:rFonts w:ascii="Book Antiqua" w:eastAsia="Book Antiqua" w:hAnsi="Book Antiqua" w:cs="Book Antiqua"/>
        <w:color w:val="000000"/>
        <w:sz w:val="20"/>
        <w:szCs w:val="20"/>
      </w:rPr>
      <w:fldChar w:fldCharType="separate"/>
    </w:r>
    <w:r w:rsidR="00696090" w:rsidRPr="000322DE">
      <w:rPr>
        <w:rFonts w:ascii="Book Antiqua" w:eastAsia="Book Antiqua" w:hAnsi="Book Antiqua" w:cs="Book Antiqua"/>
        <w:noProof/>
        <w:color w:val="000000"/>
        <w:sz w:val="20"/>
        <w:szCs w:val="20"/>
      </w:rPr>
      <w:t>2</w:t>
    </w:r>
    <w:r w:rsidRPr="000322DE">
      <w:rPr>
        <w:rFonts w:ascii="Book Antiqua" w:eastAsia="Book Antiqua" w:hAnsi="Book Antiqua" w:cs="Book Antiqua"/>
        <w:color w:val="000000"/>
        <w:sz w:val="20"/>
        <w:szCs w:val="20"/>
      </w:rPr>
      <w:fldChar w:fldCharType="end"/>
    </w:r>
    <w:r w:rsidRPr="000322DE">
      <w:rPr>
        <w:rFonts w:ascii="Book Antiqua" w:eastAsia="Book Antiqua" w:hAnsi="Book Antiqua" w:cs="Book Antiqua"/>
        <w:b/>
        <w:color w:val="000000"/>
        <w:sz w:val="20"/>
        <w:szCs w:val="20"/>
      </w:rPr>
      <w:t xml:space="preserve"> | </w:t>
    </w:r>
    <w:proofErr w:type="spellStart"/>
    <w:r w:rsidR="00834146" w:rsidRPr="000322DE">
      <w:rPr>
        <w:rFonts w:ascii="Book Antiqua" w:eastAsia="Book Antiqua" w:hAnsi="Book Antiqua" w:cs="Book Antiqua"/>
        <w:color w:val="000000"/>
        <w:sz w:val="20"/>
        <w:szCs w:val="20"/>
        <w:lang w:val="en-US"/>
      </w:rPr>
      <w:t>Edukasi</w:t>
    </w:r>
    <w:proofErr w:type="spellEnd"/>
    <w:r w:rsidRPr="000322DE">
      <w:rPr>
        <w:rFonts w:ascii="Book Antiqua" w:eastAsia="Book Antiqua" w:hAnsi="Book Antiqua" w:cs="Book Antiqua"/>
        <w:color w:val="000000"/>
        <w:sz w:val="20"/>
        <w:szCs w:val="20"/>
      </w:rPr>
      <w:t xml:space="preserve"> : Jurnal Pendidikan </w:t>
    </w:r>
    <w:r w:rsidR="00834146" w:rsidRPr="000322DE">
      <w:rPr>
        <w:rFonts w:ascii="Book Antiqua" w:eastAsia="Book Antiqua" w:hAnsi="Book Antiqua" w:cs="Book Antiqua"/>
        <w:color w:val="000000"/>
        <w:sz w:val="20"/>
        <w:szCs w:val="20"/>
        <w:lang w:val="en-US"/>
      </w:rPr>
      <w:t>Dasar</w:t>
    </w:r>
    <w:r w:rsidRPr="000322DE">
      <w:rPr>
        <w:rFonts w:ascii="Book Antiqua" w:eastAsia="Book Antiqua" w:hAnsi="Book Antiqua" w:cs="Book Antiqua"/>
        <w:color w:val="000000"/>
        <w:sz w:val="20"/>
        <w:szCs w:val="20"/>
      </w:rPr>
      <w:t xml:space="preserve">, </w:t>
    </w:r>
    <w:r w:rsidR="00834146" w:rsidRPr="000322DE">
      <w:rPr>
        <w:rFonts w:ascii="Book Antiqua" w:eastAsia="Book Antiqua" w:hAnsi="Book Antiqua" w:cs="Book Antiqua"/>
        <w:color w:val="000000"/>
        <w:sz w:val="20"/>
        <w:szCs w:val="20"/>
        <w:lang w:val="en-US"/>
      </w:rPr>
      <w:t xml:space="preserve">4 </w:t>
    </w:r>
    <w:r w:rsidRPr="000322DE">
      <w:rPr>
        <w:rFonts w:ascii="Book Antiqua" w:eastAsia="Book Antiqua" w:hAnsi="Book Antiqua" w:cs="Book Antiqua"/>
        <w:color w:val="000000"/>
        <w:sz w:val="20"/>
        <w:szCs w:val="20"/>
      </w:rPr>
      <w:t>(</w:t>
    </w:r>
    <w:r w:rsidR="00834146" w:rsidRPr="000322DE">
      <w:rPr>
        <w:rFonts w:ascii="Book Antiqua" w:eastAsia="Book Antiqua" w:hAnsi="Book Antiqua" w:cs="Book Antiqua"/>
        <w:color w:val="000000"/>
        <w:sz w:val="20"/>
        <w:szCs w:val="20"/>
        <w:lang w:val="en-US"/>
      </w:rPr>
      <w:t>1</w:t>
    </w:r>
    <w:r w:rsidRPr="000322DE">
      <w:rPr>
        <w:rFonts w:ascii="Book Antiqua" w:eastAsia="Book Antiqua" w:hAnsi="Book Antiqua" w:cs="Book Antiqua"/>
        <w:color w:val="000000"/>
        <w:sz w:val="20"/>
        <w:szCs w:val="20"/>
      </w:rPr>
      <w:t xml:space="preserve">) </w:t>
    </w:r>
    <w:r w:rsidR="00834146" w:rsidRPr="000322DE">
      <w:rPr>
        <w:rFonts w:ascii="Book Antiqua" w:eastAsia="Book Antiqua" w:hAnsi="Book Antiqua" w:cs="Book Antiqua"/>
        <w:color w:val="000000"/>
        <w:sz w:val="20"/>
        <w:szCs w:val="20"/>
        <w:lang w:val="en-US"/>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51C23" w14:textId="0D1B7B98" w:rsidR="00451EFD" w:rsidRPr="000322DE" w:rsidRDefault="00146189">
    <w:pPr>
      <w:pBdr>
        <w:top w:val="single" w:sz="4" w:space="1" w:color="D9D9D9"/>
        <w:left w:val="nil"/>
        <w:bottom w:val="nil"/>
        <w:right w:val="nil"/>
        <w:between w:val="nil"/>
      </w:pBdr>
      <w:tabs>
        <w:tab w:val="center" w:pos="4513"/>
        <w:tab w:val="right" w:pos="9026"/>
      </w:tabs>
      <w:spacing w:after="0" w:line="240" w:lineRule="auto"/>
      <w:jc w:val="right"/>
      <w:rPr>
        <w:rFonts w:ascii="Book Antiqua" w:eastAsia="Book Antiqua" w:hAnsi="Book Antiqua" w:cs="Book Antiqua"/>
        <w:color w:val="000000"/>
        <w:sz w:val="20"/>
        <w:szCs w:val="20"/>
      </w:rPr>
    </w:pPr>
    <w:r>
      <w:rPr>
        <w:rFonts w:ascii="Book Antiqua" w:eastAsia="Book Antiqua" w:hAnsi="Book Antiqua" w:cs="Book Antiqua"/>
        <w:color w:val="000000"/>
        <w:sz w:val="18"/>
        <w:szCs w:val="18"/>
      </w:rPr>
      <w:tab/>
    </w:r>
    <w:r>
      <w:rPr>
        <w:rFonts w:ascii="Book Antiqua" w:eastAsia="Book Antiqua" w:hAnsi="Book Antiqua" w:cs="Book Antiqua"/>
        <w:color w:val="000000"/>
        <w:sz w:val="18"/>
        <w:szCs w:val="18"/>
      </w:rPr>
      <w:tab/>
    </w:r>
    <w:proofErr w:type="spellStart"/>
    <w:proofErr w:type="gramStart"/>
    <w:r w:rsidR="00834146" w:rsidRPr="000322DE">
      <w:rPr>
        <w:rFonts w:ascii="Book Antiqua" w:eastAsia="Book Antiqua" w:hAnsi="Book Antiqua" w:cs="Book Antiqua"/>
        <w:color w:val="000000"/>
        <w:sz w:val="20"/>
        <w:szCs w:val="20"/>
        <w:lang w:val="en-US"/>
      </w:rPr>
      <w:t>Edukasi</w:t>
    </w:r>
    <w:proofErr w:type="spellEnd"/>
    <w:r w:rsidRPr="000322DE">
      <w:rPr>
        <w:rFonts w:ascii="Book Antiqua" w:eastAsia="Book Antiqua" w:hAnsi="Book Antiqua" w:cs="Book Antiqua"/>
        <w:color w:val="000000"/>
        <w:sz w:val="20"/>
        <w:szCs w:val="20"/>
      </w:rPr>
      <w:t xml:space="preserve"> :</w:t>
    </w:r>
    <w:proofErr w:type="gramEnd"/>
    <w:r w:rsidRPr="000322DE">
      <w:rPr>
        <w:rFonts w:ascii="Book Antiqua" w:eastAsia="Book Antiqua" w:hAnsi="Book Antiqua" w:cs="Book Antiqua"/>
        <w:color w:val="000000"/>
        <w:sz w:val="20"/>
        <w:szCs w:val="20"/>
      </w:rPr>
      <w:t xml:space="preserve"> Jurnal Pendidikan </w:t>
    </w:r>
    <w:r w:rsidR="00834146" w:rsidRPr="000322DE">
      <w:rPr>
        <w:rFonts w:ascii="Book Antiqua" w:eastAsia="Book Antiqua" w:hAnsi="Book Antiqua" w:cs="Book Antiqua"/>
        <w:color w:val="000000"/>
        <w:sz w:val="20"/>
        <w:szCs w:val="20"/>
        <w:lang w:val="en-US"/>
      </w:rPr>
      <w:t>Dasar</w:t>
    </w:r>
    <w:r w:rsidRPr="000322DE">
      <w:rPr>
        <w:rFonts w:ascii="Book Antiqua" w:eastAsia="Book Antiqua" w:hAnsi="Book Antiqua" w:cs="Book Antiqua"/>
        <w:color w:val="000000"/>
        <w:sz w:val="20"/>
        <w:szCs w:val="20"/>
      </w:rPr>
      <w:t xml:space="preserve">, </w:t>
    </w:r>
    <w:r w:rsidR="00834146" w:rsidRPr="000322DE">
      <w:rPr>
        <w:rFonts w:ascii="Book Antiqua" w:eastAsia="Book Antiqua" w:hAnsi="Book Antiqua" w:cs="Book Antiqua"/>
        <w:color w:val="000000"/>
        <w:sz w:val="20"/>
        <w:szCs w:val="20"/>
        <w:lang w:val="en-US"/>
      </w:rPr>
      <w:t xml:space="preserve">4 </w:t>
    </w:r>
    <w:r w:rsidRPr="000322DE">
      <w:rPr>
        <w:rFonts w:ascii="Book Antiqua" w:eastAsia="Book Antiqua" w:hAnsi="Book Antiqua" w:cs="Book Antiqua"/>
        <w:color w:val="000000"/>
        <w:sz w:val="20"/>
        <w:szCs w:val="20"/>
      </w:rPr>
      <w:t>(</w:t>
    </w:r>
    <w:r w:rsidR="00834146" w:rsidRPr="000322DE">
      <w:rPr>
        <w:rFonts w:ascii="Book Antiqua" w:eastAsia="Book Antiqua" w:hAnsi="Book Antiqua" w:cs="Book Antiqua"/>
        <w:color w:val="000000"/>
        <w:sz w:val="20"/>
        <w:szCs w:val="20"/>
        <w:lang w:val="en-US"/>
      </w:rPr>
      <w:t>1</w:t>
    </w:r>
    <w:r w:rsidRPr="000322DE">
      <w:rPr>
        <w:rFonts w:ascii="Book Antiqua" w:eastAsia="Book Antiqua" w:hAnsi="Book Antiqua" w:cs="Book Antiqua"/>
        <w:color w:val="000000"/>
        <w:sz w:val="20"/>
        <w:szCs w:val="20"/>
      </w:rPr>
      <w:t>)</w:t>
    </w:r>
    <w:r w:rsidR="00834146" w:rsidRPr="000322DE">
      <w:rPr>
        <w:rFonts w:ascii="Book Antiqua" w:eastAsia="Book Antiqua" w:hAnsi="Book Antiqua" w:cs="Book Antiqua"/>
        <w:color w:val="000000"/>
        <w:sz w:val="20"/>
        <w:szCs w:val="20"/>
        <w:lang w:val="en-US"/>
      </w:rPr>
      <w:t xml:space="preserve"> 2023</w:t>
    </w:r>
    <w:r w:rsidRPr="000322DE">
      <w:rPr>
        <w:rFonts w:ascii="Book Antiqua" w:eastAsia="Book Antiqua" w:hAnsi="Book Antiqua" w:cs="Book Antiqua"/>
        <w:color w:val="000000"/>
        <w:sz w:val="20"/>
        <w:szCs w:val="20"/>
      </w:rPr>
      <w:t xml:space="preserve"> | </w:t>
    </w:r>
    <w:r w:rsidRPr="000322DE">
      <w:rPr>
        <w:rFonts w:ascii="Book Antiqua" w:eastAsia="Book Antiqua" w:hAnsi="Book Antiqua" w:cs="Book Antiqua"/>
        <w:b/>
        <w:color w:val="000000"/>
        <w:sz w:val="20"/>
        <w:szCs w:val="20"/>
      </w:rPr>
      <w:fldChar w:fldCharType="begin"/>
    </w:r>
    <w:r w:rsidRPr="000322DE">
      <w:rPr>
        <w:rFonts w:ascii="Book Antiqua" w:eastAsia="Book Antiqua" w:hAnsi="Book Antiqua" w:cs="Book Antiqua"/>
        <w:b/>
        <w:color w:val="000000"/>
        <w:sz w:val="20"/>
        <w:szCs w:val="20"/>
      </w:rPr>
      <w:instrText>PAGE</w:instrText>
    </w:r>
    <w:r w:rsidRPr="000322DE">
      <w:rPr>
        <w:rFonts w:ascii="Book Antiqua" w:eastAsia="Book Antiqua" w:hAnsi="Book Antiqua" w:cs="Book Antiqua"/>
        <w:b/>
        <w:color w:val="000000"/>
        <w:sz w:val="20"/>
        <w:szCs w:val="20"/>
      </w:rPr>
      <w:fldChar w:fldCharType="separate"/>
    </w:r>
    <w:r w:rsidR="00696090" w:rsidRPr="000322DE">
      <w:rPr>
        <w:rFonts w:ascii="Book Antiqua" w:eastAsia="Book Antiqua" w:hAnsi="Book Antiqua" w:cs="Book Antiqua"/>
        <w:b/>
        <w:noProof/>
        <w:color w:val="000000"/>
        <w:sz w:val="20"/>
        <w:szCs w:val="20"/>
      </w:rPr>
      <w:t>3</w:t>
    </w:r>
    <w:r w:rsidRPr="000322DE">
      <w:rPr>
        <w:rFonts w:ascii="Book Antiqua" w:eastAsia="Book Antiqua" w:hAnsi="Book Antiqua" w:cs="Book Antiqua"/>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B8F11" w14:textId="00327962" w:rsidR="00451EFD" w:rsidRPr="000322DE" w:rsidRDefault="00146189">
    <w:pPr>
      <w:pBdr>
        <w:top w:val="single" w:sz="4" w:space="1" w:color="D9D9D9"/>
        <w:left w:val="nil"/>
        <w:bottom w:val="nil"/>
        <w:right w:val="nil"/>
        <w:between w:val="nil"/>
      </w:pBdr>
      <w:tabs>
        <w:tab w:val="center" w:pos="4513"/>
        <w:tab w:val="right" w:pos="9026"/>
      </w:tabs>
      <w:spacing w:after="0" w:line="240" w:lineRule="auto"/>
      <w:jc w:val="right"/>
      <w:rPr>
        <w:rFonts w:ascii="Book Antiqua" w:eastAsia="Book Antiqua" w:hAnsi="Book Antiqua" w:cs="Book Antiqua"/>
        <w:color w:val="000000"/>
        <w:sz w:val="20"/>
        <w:szCs w:val="20"/>
      </w:rPr>
    </w:pPr>
    <w:r>
      <w:rPr>
        <w:rFonts w:ascii="Book Antiqua" w:eastAsia="Book Antiqua" w:hAnsi="Book Antiqua" w:cs="Book Antiqua"/>
        <w:color w:val="000000"/>
        <w:sz w:val="18"/>
        <w:szCs w:val="18"/>
      </w:rPr>
      <w:tab/>
    </w:r>
    <w:r>
      <w:rPr>
        <w:rFonts w:ascii="Book Antiqua" w:eastAsia="Book Antiqua" w:hAnsi="Book Antiqua" w:cs="Book Antiqua"/>
        <w:color w:val="000000"/>
        <w:sz w:val="18"/>
        <w:szCs w:val="18"/>
      </w:rPr>
      <w:tab/>
    </w:r>
    <w:proofErr w:type="spellStart"/>
    <w:proofErr w:type="gramStart"/>
    <w:r w:rsidR="00834146" w:rsidRPr="000322DE">
      <w:rPr>
        <w:rFonts w:ascii="Book Antiqua" w:eastAsia="Book Antiqua" w:hAnsi="Book Antiqua" w:cs="Book Antiqua"/>
        <w:color w:val="000000"/>
        <w:sz w:val="20"/>
        <w:szCs w:val="20"/>
        <w:lang w:val="en-US"/>
      </w:rPr>
      <w:t>Edukasi</w:t>
    </w:r>
    <w:proofErr w:type="spellEnd"/>
    <w:r w:rsidRPr="000322DE">
      <w:rPr>
        <w:rFonts w:ascii="Book Antiqua" w:eastAsia="Book Antiqua" w:hAnsi="Book Antiqua" w:cs="Book Antiqua"/>
        <w:color w:val="000000"/>
        <w:sz w:val="20"/>
        <w:szCs w:val="20"/>
      </w:rPr>
      <w:t xml:space="preserve"> :</w:t>
    </w:r>
    <w:proofErr w:type="gramEnd"/>
    <w:r w:rsidRPr="000322DE">
      <w:rPr>
        <w:rFonts w:ascii="Book Antiqua" w:eastAsia="Book Antiqua" w:hAnsi="Book Antiqua" w:cs="Book Antiqua"/>
        <w:color w:val="000000"/>
        <w:sz w:val="20"/>
        <w:szCs w:val="20"/>
      </w:rPr>
      <w:t xml:space="preserve"> Jurnal Pendidikan </w:t>
    </w:r>
    <w:r w:rsidR="00834146" w:rsidRPr="000322DE">
      <w:rPr>
        <w:rFonts w:ascii="Book Antiqua" w:eastAsia="Book Antiqua" w:hAnsi="Book Antiqua" w:cs="Book Antiqua"/>
        <w:color w:val="000000"/>
        <w:sz w:val="20"/>
        <w:szCs w:val="20"/>
        <w:lang w:val="en-US"/>
      </w:rPr>
      <w:t>Dasar</w:t>
    </w:r>
    <w:r w:rsidRPr="000322DE">
      <w:rPr>
        <w:rFonts w:ascii="Book Antiqua" w:eastAsia="Book Antiqua" w:hAnsi="Book Antiqua" w:cs="Book Antiqua"/>
        <w:color w:val="000000"/>
        <w:sz w:val="20"/>
        <w:szCs w:val="20"/>
      </w:rPr>
      <w:t xml:space="preserve">, </w:t>
    </w:r>
    <w:r w:rsidR="00834146" w:rsidRPr="000322DE">
      <w:rPr>
        <w:rFonts w:ascii="Book Antiqua" w:eastAsia="Book Antiqua" w:hAnsi="Book Antiqua" w:cs="Book Antiqua"/>
        <w:color w:val="000000"/>
        <w:sz w:val="20"/>
        <w:szCs w:val="20"/>
        <w:lang w:val="en-US"/>
      </w:rPr>
      <w:t xml:space="preserve">4 </w:t>
    </w:r>
    <w:r w:rsidRPr="000322DE">
      <w:rPr>
        <w:rFonts w:ascii="Book Antiqua" w:eastAsia="Book Antiqua" w:hAnsi="Book Antiqua" w:cs="Book Antiqua"/>
        <w:color w:val="000000"/>
        <w:sz w:val="20"/>
        <w:szCs w:val="20"/>
      </w:rPr>
      <w:t>(</w:t>
    </w:r>
    <w:r w:rsidR="00834146" w:rsidRPr="000322DE">
      <w:rPr>
        <w:rFonts w:ascii="Book Antiqua" w:eastAsia="Book Antiqua" w:hAnsi="Book Antiqua" w:cs="Book Antiqua"/>
        <w:color w:val="000000"/>
        <w:sz w:val="20"/>
        <w:szCs w:val="20"/>
        <w:lang w:val="en-US"/>
      </w:rPr>
      <w:t>1</w:t>
    </w:r>
    <w:r w:rsidRPr="000322DE">
      <w:rPr>
        <w:rFonts w:ascii="Book Antiqua" w:eastAsia="Book Antiqua" w:hAnsi="Book Antiqua" w:cs="Book Antiqua"/>
        <w:color w:val="000000"/>
        <w:sz w:val="20"/>
        <w:szCs w:val="20"/>
      </w:rPr>
      <w:t>) 202</w:t>
    </w:r>
    <w:r w:rsidR="00834146" w:rsidRPr="000322DE">
      <w:rPr>
        <w:rFonts w:ascii="Book Antiqua" w:eastAsia="Book Antiqua" w:hAnsi="Book Antiqua" w:cs="Book Antiqua"/>
        <w:color w:val="000000"/>
        <w:sz w:val="20"/>
        <w:szCs w:val="20"/>
        <w:lang w:val="en-US"/>
      </w:rPr>
      <w:t>3</w:t>
    </w:r>
    <w:r w:rsidRPr="000322DE">
      <w:rPr>
        <w:rFonts w:ascii="Book Antiqua" w:eastAsia="Book Antiqua" w:hAnsi="Book Antiqua" w:cs="Book Antiqua"/>
        <w:color w:val="000000"/>
        <w:sz w:val="20"/>
        <w:szCs w:val="20"/>
      </w:rPr>
      <w:t xml:space="preserve"> | </w:t>
    </w:r>
    <w:r w:rsidRPr="000322DE">
      <w:rPr>
        <w:rFonts w:ascii="Book Antiqua" w:eastAsia="Book Antiqua" w:hAnsi="Book Antiqua" w:cs="Book Antiqua"/>
        <w:b/>
        <w:color w:val="000000"/>
        <w:sz w:val="20"/>
        <w:szCs w:val="20"/>
      </w:rPr>
      <w:fldChar w:fldCharType="begin"/>
    </w:r>
    <w:r w:rsidRPr="000322DE">
      <w:rPr>
        <w:rFonts w:ascii="Book Antiqua" w:eastAsia="Book Antiqua" w:hAnsi="Book Antiqua" w:cs="Book Antiqua"/>
        <w:b/>
        <w:color w:val="000000"/>
        <w:sz w:val="20"/>
        <w:szCs w:val="20"/>
      </w:rPr>
      <w:instrText>PAGE</w:instrText>
    </w:r>
    <w:r w:rsidRPr="000322DE">
      <w:rPr>
        <w:rFonts w:ascii="Book Antiqua" w:eastAsia="Book Antiqua" w:hAnsi="Book Antiqua" w:cs="Book Antiqua"/>
        <w:b/>
        <w:color w:val="000000"/>
        <w:sz w:val="20"/>
        <w:szCs w:val="20"/>
      </w:rPr>
      <w:fldChar w:fldCharType="separate"/>
    </w:r>
    <w:r w:rsidR="00696090" w:rsidRPr="000322DE">
      <w:rPr>
        <w:rFonts w:ascii="Book Antiqua" w:eastAsia="Book Antiqua" w:hAnsi="Book Antiqua" w:cs="Book Antiqua"/>
        <w:b/>
        <w:noProof/>
        <w:color w:val="000000"/>
        <w:sz w:val="20"/>
        <w:szCs w:val="20"/>
      </w:rPr>
      <w:t>1</w:t>
    </w:r>
    <w:r w:rsidRPr="000322DE">
      <w:rPr>
        <w:rFonts w:ascii="Book Antiqua" w:eastAsia="Book Antiqua" w:hAnsi="Book Antiqua" w:cs="Book Antiqua"/>
        <w:b/>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91333" w14:textId="77777777" w:rsidR="00146189" w:rsidRDefault="00146189">
      <w:pPr>
        <w:spacing w:after="0" w:line="240" w:lineRule="auto"/>
      </w:pPr>
      <w:r>
        <w:separator/>
      </w:r>
    </w:p>
  </w:footnote>
  <w:footnote w:type="continuationSeparator" w:id="0">
    <w:p w14:paraId="5C4E7894" w14:textId="77777777" w:rsidR="00146189" w:rsidRDefault="00146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93FC1" w14:textId="4BF5A8C8" w:rsidR="00451EFD" w:rsidRDefault="00451EFD">
    <w:pPr>
      <w:pBdr>
        <w:top w:val="nil"/>
        <w:left w:val="nil"/>
        <w:bottom w:val="nil"/>
        <w:right w:val="nil"/>
        <w:between w:val="single" w:sz="4" w:space="1" w:color="4F81BD"/>
      </w:pBdr>
      <w:tabs>
        <w:tab w:val="center" w:pos="4513"/>
        <w:tab w:val="right" w:pos="9026"/>
      </w:tabs>
      <w:spacing w:after="0" w:line="240" w:lineRule="auto"/>
      <w:jc w:val="right"/>
      <w:rPr>
        <w:color w:val="000000"/>
        <w:sz w:val="20"/>
        <w:szCs w:val="20"/>
      </w:rPr>
    </w:pPr>
  </w:p>
  <w:p w14:paraId="2E4F81EB" w14:textId="4D4AC112" w:rsidR="00451EFD" w:rsidRDefault="00451EFD">
    <w:pPr>
      <w:pBdr>
        <w:top w:val="nil"/>
        <w:left w:val="nil"/>
        <w:bottom w:val="nil"/>
        <w:right w:val="nil"/>
        <w:between w:val="single" w:sz="4" w:space="1" w:color="4F81BD"/>
      </w:pBdr>
      <w:tabs>
        <w:tab w:val="center" w:pos="4513"/>
        <w:tab w:val="right" w:pos="9026"/>
      </w:tabs>
      <w:spacing w:after="0" w:line="240" w:lineRule="auto"/>
      <w:jc w:val="right"/>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AD76A" w14:textId="6C8B250D" w:rsidR="00451EFD" w:rsidRDefault="00451EFD">
    <w:pPr>
      <w:pBdr>
        <w:top w:val="nil"/>
        <w:left w:val="nil"/>
        <w:bottom w:val="nil"/>
        <w:right w:val="nil"/>
        <w:between w:val="single" w:sz="4" w:space="1" w:color="4F81BD"/>
      </w:pBdr>
      <w:tabs>
        <w:tab w:val="center" w:pos="4513"/>
        <w:tab w:val="right" w:pos="9026"/>
      </w:tabs>
      <w:spacing w:after="0" w:line="240" w:lineRule="auto"/>
      <w:rPr>
        <w:color w:val="000000"/>
        <w:sz w:val="20"/>
        <w:szCs w:val="20"/>
      </w:rPr>
    </w:pPr>
  </w:p>
  <w:p w14:paraId="7486EEB9" w14:textId="333D0D71" w:rsidR="00451EFD" w:rsidRDefault="00451EFD">
    <w:pPr>
      <w:pBdr>
        <w:top w:val="nil"/>
        <w:left w:val="nil"/>
        <w:bottom w:val="nil"/>
        <w:right w:val="nil"/>
        <w:between w:val="single" w:sz="4" w:space="1" w:color="4F81BD"/>
      </w:pBdr>
      <w:tabs>
        <w:tab w:val="center" w:pos="4513"/>
        <w:tab w:val="right" w:pos="9026"/>
      </w:tabs>
      <w:spacing w:after="0" w:line="240"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742293"/>
    <w:multiLevelType w:val="multilevel"/>
    <w:tmpl w:val="55B8D7A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EFD"/>
    <w:rsid w:val="000322DE"/>
    <w:rsid w:val="000C5D83"/>
    <w:rsid w:val="00146189"/>
    <w:rsid w:val="001C002E"/>
    <w:rsid w:val="002D7A81"/>
    <w:rsid w:val="00362259"/>
    <w:rsid w:val="003B0E7C"/>
    <w:rsid w:val="00451EFD"/>
    <w:rsid w:val="00476E87"/>
    <w:rsid w:val="006110EB"/>
    <w:rsid w:val="0065529E"/>
    <w:rsid w:val="00696090"/>
    <w:rsid w:val="006E243A"/>
    <w:rsid w:val="00834146"/>
    <w:rsid w:val="0088725C"/>
    <w:rsid w:val="00904023"/>
    <w:rsid w:val="00A13441"/>
    <w:rsid w:val="00AF7D8B"/>
    <w:rsid w:val="00B1706D"/>
    <w:rsid w:val="00BD753A"/>
    <w:rsid w:val="00BF5837"/>
    <w:rsid w:val="00C20225"/>
    <w:rsid w:val="00D0686E"/>
    <w:rsid w:val="00E112FC"/>
    <w:rsid w:val="00EA2B75"/>
    <w:rsid w:val="00F37D6B"/>
    <w:rsid w:val="00F86ED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53B7A"/>
  <w15:docId w15:val="{552ADC39-477A-47AA-ACCB-3B016AC34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89F"/>
    <w:rPr>
      <w:lang w:eastAsia="en-US"/>
    </w:rPr>
  </w:style>
  <w:style w:type="paragraph" w:styleId="Heading1">
    <w:name w:val="heading 1"/>
    <w:basedOn w:val="Normal"/>
    <w:next w:val="Normal"/>
    <w:link w:val="Heading1Char"/>
    <w:uiPriority w:val="9"/>
    <w:qFormat/>
    <w:rsid w:val="006F14D5"/>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noProof/>
      <w:sz w:val="20"/>
      <w:szCs w:val="20"/>
      <w:lang w:val="en-US"/>
    </w:rPr>
  </w:style>
  <w:style w:type="paragraph" w:styleId="Heading2">
    <w:name w:val="heading 2"/>
    <w:basedOn w:val="Normal"/>
    <w:next w:val="Normal"/>
    <w:link w:val="Heading2Char"/>
    <w:uiPriority w:val="9"/>
    <w:unhideWhenUsed/>
    <w:qFormat/>
    <w:rsid w:val="006F14D5"/>
    <w:pPr>
      <w:keepNext/>
      <w:keepLines/>
      <w:numPr>
        <w:ilvl w:val="1"/>
        <w:numId w:val="1"/>
      </w:numPr>
      <w:spacing w:before="120" w:after="60" w:line="240" w:lineRule="auto"/>
      <w:outlineLvl w:val="1"/>
    </w:pPr>
    <w:rPr>
      <w:rFonts w:ascii="Times New Roman" w:eastAsia="SimSun" w:hAnsi="Times New Roman" w:cs="Times New Roman"/>
      <w:i/>
      <w:iCs/>
      <w:noProof/>
      <w:sz w:val="20"/>
      <w:szCs w:val="20"/>
      <w:lang w:val="en-US"/>
    </w:rPr>
  </w:style>
  <w:style w:type="paragraph" w:styleId="Heading3">
    <w:name w:val="heading 3"/>
    <w:basedOn w:val="Normal"/>
    <w:next w:val="Normal"/>
    <w:link w:val="Heading3Char"/>
    <w:uiPriority w:val="9"/>
    <w:semiHidden/>
    <w:unhideWhenUsed/>
    <w:qFormat/>
    <w:rsid w:val="006F14D5"/>
    <w:pPr>
      <w:numPr>
        <w:ilvl w:val="2"/>
        <w:numId w:val="1"/>
      </w:numPr>
      <w:spacing w:after="0" w:line="240" w:lineRule="exact"/>
      <w:jc w:val="both"/>
      <w:outlineLvl w:val="2"/>
    </w:pPr>
    <w:rPr>
      <w:rFonts w:ascii="Times New Roman" w:eastAsia="SimSun" w:hAnsi="Times New Roman" w:cs="Times New Roman"/>
      <w:i/>
      <w:iCs/>
      <w:noProof/>
      <w:sz w:val="20"/>
      <w:szCs w:val="20"/>
      <w:lang w:val="en-US"/>
    </w:rPr>
  </w:style>
  <w:style w:type="paragraph" w:styleId="Heading4">
    <w:name w:val="heading 4"/>
    <w:basedOn w:val="Normal"/>
    <w:next w:val="Normal"/>
    <w:link w:val="Heading4Char"/>
    <w:uiPriority w:val="9"/>
    <w:semiHidden/>
    <w:unhideWhenUsed/>
    <w:qFormat/>
    <w:rsid w:val="006F14D5"/>
    <w:pPr>
      <w:numPr>
        <w:ilvl w:val="3"/>
        <w:numId w:val="1"/>
      </w:numPr>
      <w:spacing w:before="40" w:after="40" w:line="240" w:lineRule="auto"/>
      <w:jc w:val="both"/>
      <w:outlineLvl w:val="3"/>
    </w:pPr>
    <w:rPr>
      <w:rFonts w:ascii="Times New Roman" w:eastAsia="SimSun" w:hAnsi="Times New Roman" w:cs="Times New Roman"/>
      <w:i/>
      <w:iCs/>
      <w:noProof/>
      <w:sz w:val="20"/>
      <w:szCs w:val="20"/>
      <w:lang w:val="en-US"/>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6F14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E71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164"/>
  </w:style>
  <w:style w:type="paragraph" w:styleId="Footer">
    <w:name w:val="footer"/>
    <w:basedOn w:val="Normal"/>
    <w:link w:val="FooterChar"/>
    <w:uiPriority w:val="99"/>
    <w:unhideWhenUsed/>
    <w:rsid w:val="00EE71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164"/>
  </w:style>
  <w:style w:type="character" w:styleId="CommentReference">
    <w:name w:val="annotation reference"/>
    <w:uiPriority w:val="99"/>
    <w:semiHidden/>
    <w:unhideWhenUsed/>
    <w:rsid w:val="00A14E03"/>
    <w:rPr>
      <w:sz w:val="16"/>
      <w:szCs w:val="16"/>
    </w:rPr>
  </w:style>
  <w:style w:type="paragraph" w:styleId="CommentText">
    <w:name w:val="annotation text"/>
    <w:basedOn w:val="Normal"/>
    <w:link w:val="CommentTextChar"/>
    <w:uiPriority w:val="99"/>
    <w:semiHidden/>
    <w:unhideWhenUsed/>
    <w:rsid w:val="00A14E03"/>
    <w:rPr>
      <w:sz w:val="20"/>
      <w:szCs w:val="20"/>
    </w:rPr>
  </w:style>
  <w:style w:type="character" w:customStyle="1" w:styleId="CommentTextChar">
    <w:name w:val="Comment Text Char"/>
    <w:link w:val="CommentText"/>
    <w:uiPriority w:val="99"/>
    <w:semiHidden/>
    <w:rsid w:val="00A14E03"/>
    <w:rPr>
      <w:lang w:val="id-ID"/>
    </w:rPr>
  </w:style>
  <w:style w:type="paragraph" w:styleId="CommentSubject">
    <w:name w:val="annotation subject"/>
    <w:basedOn w:val="CommentText"/>
    <w:next w:val="CommentText"/>
    <w:link w:val="CommentSubjectChar"/>
    <w:uiPriority w:val="99"/>
    <w:semiHidden/>
    <w:unhideWhenUsed/>
    <w:rsid w:val="00A14E03"/>
    <w:rPr>
      <w:b/>
      <w:bCs/>
    </w:rPr>
  </w:style>
  <w:style w:type="character" w:customStyle="1" w:styleId="CommentSubjectChar">
    <w:name w:val="Comment Subject Char"/>
    <w:link w:val="CommentSubject"/>
    <w:uiPriority w:val="99"/>
    <w:semiHidden/>
    <w:rsid w:val="00A14E03"/>
    <w:rPr>
      <w:b/>
      <w:bCs/>
      <w:lang w:val="id-ID"/>
    </w:rPr>
  </w:style>
  <w:style w:type="paragraph" w:styleId="BalloonText">
    <w:name w:val="Balloon Text"/>
    <w:basedOn w:val="Normal"/>
    <w:link w:val="BalloonTextChar"/>
    <w:uiPriority w:val="99"/>
    <w:semiHidden/>
    <w:unhideWhenUsed/>
    <w:rsid w:val="00A14E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14E03"/>
    <w:rPr>
      <w:rFonts w:ascii="Tahoma" w:hAnsi="Tahoma" w:cs="Tahoma"/>
      <w:sz w:val="16"/>
      <w:szCs w:val="16"/>
      <w:lang w:val="id-ID"/>
    </w:rPr>
  </w:style>
  <w:style w:type="paragraph" w:styleId="HTMLPreformatted">
    <w:name w:val="HTML Preformatted"/>
    <w:basedOn w:val="Normal"/>
    <w:link w:val="HTMLPreformattedChar"/>
    <w:uiPriority w:val="99"/>
    <w:semiHidden/>
    <w:unhideWhenUsed/>
    <w:rsid w:val="000B5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link w:val="HTMLPreformatted"/>
    <w:uiPriority w:val="99"/>
    <w:semiHidden/>
    <w:rsid w:val="000B5550"/>
    <w:rPr>
      <w:rFonts w:ascii="Courier New" w:eastAsia="Times New Roman" w:hAnsi="Courier New" w:cs="Courier New"/>
    </w:rPr>
  </w:style>
  <w:style w:type="character" w:styleId="Hyperlink">
    <w:name w:val="Hyperlink"/>
    <w:uiPriority w:val="99"/>
    <w:unhideWhenUsed/>
    <w:rsid w:val="00FE31BF"/>
    <w:rPr>
      <w:color w:val="0000FF"/>
      <w:u w:val="single"/>
    </w:rPr>
  </w:style>
  <w:style w:type="character" w:customStyle="1" w:styleId="apple-converted-space">
    <w:name w:val="apple-converted-space"/>
    <w:rsid w:val="00FE31BF"/>
  </w:style>
  <w:style w:type="paragraph" w:customStyle="1" w:styleId="Stylepapertitle14pt">
    <w:name w:val="Style paper title + 14 pt"/>
    <w:basedOn w:val="Normal"/>
    <w:rsid w:val="00F20D63"/>
    <w:pPr>
      <w:spacing w:after="120" w:line="240" w:lineRule="auto"/>
      <w:jc w:val="center"/>
    </w:pPr>
    <w:rPr>
      <w:rFonts w:ascii="Times New Roman" w:eastAsia="MS Mincho" w:hAnsi="Times New Roman" w:cs="Times New Roman"/>
      <w:noProof/>
      <w:sz w:val="24"/>
      <w:szCs w:val="48"/>
      <w:lang w:val="en-US"/>
    </w:rPr>
  </w:style>
  <w:style w:type="paragraph" w:customStyle="1" w:styleId="StyleAuthorBold">
    <w:name w:val="Style Author + Bold"/>
    <w:basedOn w:val="Normal"/>
    <w:rsid w:val="00F20D63"/>
    <w:pPr>
      <w:spacing w:before="240" w:after="40" w:line="240" w:lineRule="auto"/>
      <w:jc w:val="center"/>
    </w:pPr>
    <w:rPr>
      <w:rFonts w:ascii="Times New Roman" w:eastAsia="SimSun" w:hAnsi="Times New Roman" w:cs="Times New Roman"/>
      <w:b/>
      <w:bCs/>
      <w:noProof/>
      <w:lang w:val="en-US"/>
    </w:rPr>
  </w:style>
  <w:style w:type="paragraph" w:customStyle="1" w:styleId="Afiliasi">
    <w:name w:val="Afiliasi"/>
    <w:basedOn w:val="Normal"/>
    <w:qFormat/>
    <w:rsid w:val="00F20D63"/>
    <w:pPr>
      <w:spacing w:before="40" w:after="40" w:line="240" w:lineRule="auto"/>
      <w:contextualSpacing/>
      <w:jc w:val="center"/>
    </w:pPr>
    <w:rPr>
      <w:rFonts w:ascii="Times New Roman" w:eastAsia="SimSun" w:hAnsi="Times New Roman" w:cs="Times New Roman"/>
      <w:noProof/>
      <w:sz w:val="20"/>
      <w:szCs w:val="20"/>
    </w:rPr>
  </w:style>
  <w:style w:type="paragraph" w:customStyle="1" w:styleId="abstrak">
    <w:name w:val="abstrak"/>
    <w:basedOn w:val="BodyText"/>
    <w:qFormat/>
    <w:rsid w:val="00F52EC1"/>
    <w:pPr>
      <w:spacing w:after="0" w:line="240" w:lineRule="auto"/>
      <w:ind w:left="567" w:right="567"/>
      <w:jc w:val="both"/>
    </w:pPr>
    <w:rPr>
      <w:rFonts w:ascii="Times New Roman" w:eastAsia="SimSun" w:hAnsi="Times New Roman" w:cs="Times New Roman"/>
      <w:spacing w:val="-1"/>
      <w:sz w:val="20"/>
      <w:szCs w:val="24"/>
      <w:lang w:val="en-US"/>
    </w:rPr>
  </w:style>
  <w:style w:type="paragraph" w:styleId="BodyText">
    <w:name w:val="Body Text"/>
    <w:basedOn w:val="Normal"/>
    <w:link w:val="BodyTextChar"/>
    <w:uiPriority w:val="99"/>
    <w:semiHidden/>
    <w:unhideWhenUsed/>
    <w:rsid w:val="00F52EC1"/>
    <w:pPr>
      <w:spacing w:after="120"/>
    </w:pPr>
  </w:style>
  <w:style w:type="character" w:customStyle="1" w:styleId="BodyTextChar">
    <w:name w:val="Body Text Char"/>
    <w:basedOn w:val="DefaultParagraphFont"/>
    <w:link w:val="BodyText"/>
    <w:uiPriority w:val="99"/>
    <w:semiHidden/>
    <w:rsid w:val="00F52EC1"/>
    <w:rPr>
      <w:sz w:val="22"/>
      <w:szCs w:val="22"/>
      <w:lang w:eastAsia="en-US"/>
    </w:rPr>
  </w:style>
  <w:style w:type="character" w:customStyle="1" w:styleId="Heading1Char">
    <w:name w:val="Heading 1 Char"/>
    <w:basedOn w:val="DefaultParagraphFont"/>
    <w:link w:val="Heading1"/>
    <w:rsid w:val="006F14D5"/>
    <w:rPr>
      <w:rFonts w:ascii="Times New Roman" w:eastAsia="SimSun" w:hAnsi="Times New Roman" w:cs="Times New Roman"/>
      <w:smallCaps/>
      <w:noProof/>
      <w:lang w:val="en-US" w:eastAsia="en-US"/>
    </w:rPr>
  </w:style>
  <w:style w:type="character" w:customStyle="1" w:styleId="Heading2Char">
    <w:name w:val="Heading 2 Char"/>
    <w:basedOn w:val="DefaultParagraphFont"/>
    <w:link w:val="Heading2"/>
    <w:rsid w:val="006F14D5"/>
    <w:rPr>
      <w:rFonts w:ascii="Times New Roman" w:eastAsia="SimSun" w:hAnsi="Times New Roman" w:cs="Times New Roman"/>
      <w:i/>
      <w:iCs/>
      <w:noProof/>
      <w:lang w:val="en-US" w:eastAsia="en-US"/>
    </w:rPr>
  </w:style>
  <w:style w:type="character" w:customStyle="1" w:styleId="Heading3Char">
    <w:name w:val="Heading 3 Char"/>
    <w:basedOn w:val="DefaultParagraphFont"/>
    <w:link w:val="Heading3"/>
    <w:rsid w:val="006F14D5"/>
    <w:rPr>
      <w:rFonts w:ascii="Times New Roman" w:eastAsia="SimSun" w:hAnsi="Times New Roman" w:cs="Times New Roman"/>
      <w:i/>
      <w:iCs/>
      <w:noProof/>
      <w:lang w:val="en-US" w:eastAsia="en-US"/>
    </w:rPr>
  </w:style>
  <w:style w:type="character" w:customStyle="1" w:styleId="Heading4Char">
    <w:name w:val="Heading 4 Char"/>
    <w:basedOn w:val="DefaultParagraphFont"/>
    <w:link w:val="Heading4"/>
    <w:rsid w:val="006F14D5"/>
    <w:rPr>
      <w:rFonts w:ascii="Times New Roman" w:eastAsia="SimSun" w:hAnsi="Times New Roman" w:cs="Times New Roman"/>
      <w:i/>
      <w:iCs/>
      <w:noProof/>
      <w:lang w:val="en-US" w:eastAsia="en-US"/>
    </w:rPr>
  </w:style>
  <w:style w:type="paragraph" w:customStyle="1" w:styleId="bulletlist">
    <w:name w:val="bullet list"/>
    <w:basedOn w:val="BodyText"/>
    <w:rsid w:val="006F14D5"/>
    <w:pPr>
      <w:tabs>
        <w:tab w:val="num" w:pos="720"/>
      </w:tabs>
      <w:spacing w:after="0" w:line="360" w:lineRule="auto"/>
      <w:ind w:left="720" w:hanging="720"/>
      <w:jc w:val="both"/>
    </w:pPr>
    <w:rPr>
      <w:rFonts w:ascii="Times New Roman" w:eastAsia="SimSun" w:hAnsi="Times New Roman" w:cs="Times New Roman"/>
      <w:spacing w:val="-1"/>
      <w:sz w:val="20"/>
      <w:szCs w:val="20"/>
      <w:lang w:val="en-US"/>
    </w:rPr>
  </w:style>
  <w:style w:type="paragraph" w:customStyle="1" w:styleId="equation">
    <w:name w:val="equation"/>
    <w:basedOn w:val="Normal"/>
    <w:rsid w:val="006F14D5"/>
    <w:pPr>
      <w:tabs>
        <w:tab w:val="center" w:pos="2520"/>
        <w:tab w:val="right" w:pos="5040"/>
      </w:tabs>
      <w:spacing w:before="240" w:after="240" w:line="216" w:lineRule="auto"/>
      <w:jc w:val="center"/>
    </w:pPr>
    <w:rPr>
      <w:rFonts w:ascii="Symbol" w:eastAsia="SimSun" w:hAnsi="Symbol" w:cs="Symbol"/>
      <w:sz w:val="20"/>
      <w:szCs w:val="20"/>
      <w:lang w:val="en-US"/>
    </w:rPr>
  </w:style>
  <w:style w:type="paragraph" w:customStyle="1" w:styleId="tablecolhead">
    <w:name w:val="table col head"/>
    <w:basedOn w:val="Normal"/>
    <w:rsid w:val="006F14D5"/>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rsid w:val="006F14D5"/>
    <w:rPr>
      <w:i/>
      <w:iCs/>
      <w:sz w:val="15"/>
      <w:szCs w:val="15"/>
    </w:rPr>
  </w:style>
  <w:style w:type="paragraph" w:customStyle="1" w:styleId="tablecopy">
    <w:name w:val="table copy"/>
    <w:rsid w:val="006F14D5"/>
    <w:pPr>
      <w:jc w:val="both"/>
    </w:pPr>
    <w:rPr>
      <w:rFonts w:ascii="Times New Roman" w:eastAsia="SimSun" w:hAnsi="Times New Roman" w:cs="Times New Roman"/>
      <w:noProof/>
      <w:sz w:val="16"/>
      <w:szCs w:val="16"/>
      <w:lang w:val="en-US" w:eastAsia="en-US"/>
    </w:rPr>
  </w:style>
  <w:style w:type="paragraph" w:customStyle="1" w:styleId="tablefootnote">
    <w:name w:val="table footnote"/>
    <w:rsid w:val="006F14D5"/>
    <w:pPr>
      <w:spacing w:before="60" w:after="30"/>
      <w:jc w:val="right"/>
    </w:pPr>
    <w:rPr>
      <w:rFonts w:ascii="Times New Roman" w:eastAsia="SimSun" w:hAnsi="Times New Roman" w:cs="Times New Roman"/>
      <w:sz w:val="12"/>
      <w:szCs w:val="12"/>
      <w:lang w:val="en-US" w:eastAsia="en-US"/>
    </w:rPr>
  </w:style>
  <w:style w:type="paragraph" w:customStyle="1" w:styleId="DaftarPustaka">
    <w:name w:val="Daftar Pustaka"/>
    <w:basedOn w:val="Title"/>
    <w:qFormat/>
    <w:rsid w:val="006F14D5"/>
    <w:pPr>
      <w:pBdr>
        <w:bottom w:val="none" w:sz="0" w:space="0" w:color="auto"/>
      </w:pBdr>
      <w:spacing w:before="120" w:after="120"/>
      <w:ind w:left="284" w:hanging="284"/>
      <w:contextualSpacing w:val="0"/>
      <w:jc w:val="both"/>
    </w:pPr>
    <w:rPr>
      <w:rFonts w:ascii="Times New Roman" w:eastAsia="Times New Roman" w:hAnsi="Times New Roman" w:cs="Times New Roman"/>
      <w:noProof/>
      <w:color w:val="auto"/>
      <w:spacing w:val="0"/>
      <w:kern w:val="0"/>
      <w:sz w:val="20"/>
      <w:szCs w:val="24"/>
      <w:lang w:val="en-US"/>
    </w:rPr>
  </w:style>
  <w:style w:type="character" w:customStyle="1" w:styleId="TitleChar">
    <w:name w:val="Title Char"/>
    <w:basedOn w:val="DefaultParagraphFont"/>
    <w:link w:val="Title"/>
    <w:uiPriority w:val="10"/>
    <w:rsid w:val="006F14D5"/>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BF5837"/>
    <w:pPr>
      <w:ind w:left="720"/>
      <w:contextualSpacing/>
    </w:pPr>
  </w:style>
  <w:style w:type="character" w:styleId="UnresolvedMention">
    <w:name w:val="Unresolved Mention"/>
    <w:basedOn w:val="DefaultParagraphFont"/>
    <w:uiPriority w:val="99"/>
    <w:semiHidden/>
    <w:unhideWhenUsed/>
    <w:rsid w:val="00E11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reativecommons.org/licenses/by-sa/4.0/" TargetMode="External"/><Relationship Id="rId18" Type="http://schemas.openxmlformats.org/officeDocument/2006/relationships/chart" Target="charts/chart1.xm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chart" Target="charts/chart4.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doi.org/10.55115/edukasi.v3i2.xxxx"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https://licensebuttons.net/l/by-sa/3.0/88x31.png" TargetMode="Externa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urnal.stahnmpukuturan.ac.id/index.php/edukasi"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s://portal.issn.org/resource/ISSN/2721-3935" TargetMode="External"/><Relationship Id="rId19" Type="http://schemas.openxmlformats.org/officeDocument/2006/relationships/chart" Target="charts/chart2.xml"/><Relationship Id="rId4" Type="http://schemas.openxmlformats.org/officeDocument/2006/relationships/styles" Target="styles.xml"/><Relationship Id="rId9" Type="http://schemas.openxmlformats.org/officeDocument/2006/relationships/hyperlink" Target="https://portal.issn.org/resource/ISSN/2722-5224" TargetMode="External"/><Relationship Id="rId14" Type="http://schemas.openxmlformats.org/officeDocument/2006/relationships/hyperlink" Target="http://creativecommons.org/licenses/by-sa/4.0/" TargetMode="External"/><Relationship Id="rId22" Type="http://schemas.openxmlformats.org/officeDocument/2006/relationships/header" Target="header1.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0"/>
      <c:rotY val="0"/>
      <c:depthPercent val="40"/>
      <c:rAngAx val="1"/>
    </c:view3D>
    <c:floor>
      <c:thickness val="0"/>
      <c:spPr>
        <a:noFill/>
        <a:ln>
          <a:noFill/>
        </a:ln>
        <a:effectLst/>
        <a:sp3d/>
      </c:spPr>
    </c:floor>
    <c:sideWall>
      <c:thickness val="0"/>
      <c:spPr>
        <a:solidFill>
          <a:schemeClr val="lt1"/>
        </a:solidFill>
        <a:ln w="0" cap="flat" cmpd="sng" algn="ctr">
          <a:solidFill>
            <a:schemeClr val="dk1"/>
          </a:solidFill>
          <a:prstDash val="solid"/>
          <a:miter lim="800000"/>
        </a:ln>
        <a:effectLst/>
        <a:sp3d>
          <a:contourClr>
            <a:schemeClr val="dk1"/>
          </a:contourClr>
        </a:sp3d>
      </c:spPr>
    </c:sideWall>
    <c:backWall>
      <c:thickness val="0"/>
      <c:spPr>
        <a:solidFill>
          <a:schemeClr val="lt1"/>
        </a:solidFill>
        <a:ln w="0" cap="flat" cmpd="sng" algn="ctr">
          <a:solidFill>
            <a:schemeClr val="dk1"/>
          </a:solidFill>
          <a:prstDash val="solid"/>
          <a:miter lim="800000"/>
        </a:ln>
        <a:effectLst/>
        <a:sp3d>
          <a:contourClr>
            <a:schemeClr val="dk1"/>
          </a:contourClr>
        </a:sp3d>
      </c:spPr>
    </c:backWall>
    <c:plotArea>
      <c:layout/>
      <c:bar3DChart>
        <c:barDir val="col"/>
        <c:grouping val="clustered"/>
        <c:varyColors val="0"/>
        <c:ser>
          <c:idx val="0"/>
          <c:order val="0"/>
          <c:tx>
            <c:strRef>
              <c:f>Sheet1!$B$1</c:f>
              <c:strCache>
                <c:ptCount val="1"/>
                <c:pt idx="0">
                  <c:v>TINGKAT KETUNTASAN BELAJAR SISWA PRA TINDAKAN</c:v>
                </c:pt>
              </c:strCache>
            </c:strRef>
          </c:tx>
          <c:spPr>
            <a:solidFill>
              <a:schemeClr val="accent1"/>
            </a:solidFill>
            <a:ln>
              <a:noFill/>
            </a:ln>
            <a:effectLst/>
            <a:sp3d/>
          </c:spPr>
          <c:invertIfNegative val="0"/>
          <c:dPt>
            <c:idx val="1"/>
            <c:invertIfNegative val="0"/>
            <c:bubble3D val="0"/>
            <c:spPr>
              <a:solidFill>
                <a:srgbClr val="FF0000"/>
              </a:solidFill>
              <a:ln>
                <a:noFill/>
              </a:ln>
              <a:effectLst/>
              <a:sp3d/>
            </c:spPr>
            <c:extLst>
              <c:ext xmlns:c16="http://schemas.microsoft.com/office/drawing/2014/chart" uri="{C3380CC4-5D6E-409C-BE32-E72D297353CC}">
                <c16:uniqueId val="{00000001-E285-774F-A67F-17EAF417D91C}"/>
              </c:ext>
            </c:extLst>
          </c:dPt>
          <c:cat>
            <c:strRef>
              <c:f>Sheet1!$A$2:$A$3</c:f>
              <c:strCache>
                <c:ptCount val="2"/>
                <c:pt idx="0">
                  <c:v>TUNTAS</c:v>
                </c:pt>
                <c:pt idx="1">
                  <c:v>TIDAK TUNTAS</c:v>
                </c:pt>
              </c:strCache>
            </c:strRef>
          </c:cat>
          <c:val>
            <c:numRef>
              <c:f>Sheet1!$B$2:$B$3</c:f>
              <c:numCache>
                <c:formatCode>General</c:formatCode>
                <c:ptCount val="2"/>
                <c:pt idx="0">
                  <c:v>40</c:v>
                </c:pt>
                <c:pt idx="1">
                  <c:v>60</c:v>
                </c:pt>
              </c:numCache>
            </c:numRef>
          </c:val>
          <c:extLst>
            <c:ext xmlns:c16="http://schemas.microsoft.com/office/drawing/2014/chart" uri="{C3380CC4-5D6E-409C-BE32-E72D297353CC}">
              <c16:uniqueId val="{00000002-E285-774F-A67F-17EAF417D91C}"/>
            </c:ext>
          </c:extLst>
        </c:ser>
        <c:dLbls>
          <c:showLegendKey val="0"/>
          <c:showVal val="0"/>
          <c:showCatName val="0"/>
          <c:showSerName val="0"/>
          <c:showPercent val="0"/>
          <c:showBubbleSize val="0"/>
        </c:dLbls>
        <c:gapWidth val="101"/>
        <c:gapDepth val="84"/>
        <c:shape val="box"/>
        <c:axId val="1145885119"/>
        <c:axId val="1145608863"/>
        <c:axId val="0"/>
      </c:bar3DChart>
      <c:catAx>
        <c:axId val="1145885119"/>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5608863"/>
        <c:crosses val="autoZero"/>
        <c:auto val="1"/>
        <c:lblAlgn val="ctr"/>
        <c:lblOffset val="100"/>
        <c:noMultiLvlLbl val="0"/>
      </c:catAx>
      <c:valAx>
        <c:axId val="1145608863"/>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5885119"/>
        <c:crosses val="autoZero"/>
        <c:crossBetween val="between"/>
      </c:valAx>
      <c:spPr>
        <a:solidFill>
          <a:schemeClr val="lt1"/>
        </a:solidFill>
        <a:ln w="12700" cap="flat" cmpd="sng" algn="ctr">
          <a:solidFill>
            <a:schemeClr val="dk1"/>
          </a:solidFill>
          <a:prstDash val="solid"/>
          <a:miter lim="800000"/>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PERSENTASE AKTIFITAS GURU</c:v>
                </c:pt>
              </c:strCache>
            </c:strRef>
          </c:tx>
          <c:spPr>
            <a:solidFill>
              <a:srgbClr val="FFFF00"/>
            </a:solidFill>
            <a:ln>
              <a:noFill/>
            </a:ln>
            <a:effectLst/>
            <a:sp3d/>
          </c:spPr>
          <c:invertIfNegative val="0"/>
          <c:dPt>
            <c:idx val="0"/>
            <c:invertIfNegative val="0"/>
            <c:bubble3D val="0"/>
            <c:spPr>
              <a:solidFill>
                <a:srgbClr val="FF0000"/>
              </a:solidFill>
              <a:ln>
                <a:noFill/>
              </a:ln>
              <a:effectLst/>
              <a:sp3d/>
            </c:spPr>
            <c:extLst>
              <c:ext xmlns:c16="http://schemas.microsoft.com/office/drawing/2014/chart" uri="{C3380CC4-5D6E-409C-BE32-E72D297353CC}">
                <c16:uniqueId val="{00000001-851F-F14D-AE17-6D5820768C47}"/>
              </c:ext>
            </c:extLst>
          </c:dPt>
          <c:dPt>
            <c:idx val="2"/>
            <c:invertIfNegative val="0"/>
            <c:bubble3D val="0"/>
            <c:spPr>
              <a:solidFill>
                <a:srgbClr val="92D050"/>
              </a:solidFill>
              <a:ln>
                <a:noFill/>
              </a:ln>
              <a:effectLst/>
              <a:sp3d/>
            </c:spPr>
            <c:extLst>
              <c:ext xmlns:c16="http://schemas.microsoft.com/office/drawing/2014/chart" uri="{C3380CC4-5D6E-409C-BE32-E72D297353CC}">
                <c16:uniqueId val="{00000003-851F-F14D-AE17-6D5820768C47}"/>
              </c:ext>
            </c:extLst>
          </c:dPt>
          <c:cat>
            <c:strRef>
              <c:f>Sheet1!$A$2:$A$4</c:f>
              <c:strCache>
                <c:ptCount val="3"/>
                <c:pt idx="0">
                  <c:v>siklus 1 pertemuan pertama</c:v>
                </c:pt>
                <c:pt idx="1">
                  <c:v>siklus 1 pertemuan kedua</c:v>
                </c:pt>
                <c:pt idx="2">
                  <c:v>siklus 2 pertemuan pertama</c:v>
                </c:pt>
              </c:strCache>
            </c:strRef>
          </c:cat>
          <c:val>
            <c:numRef>
              <c:f>Sheet1!$B$2:$B$4</c:f>
              <c:numCache>
                <c:formatCode>General</c:formatCode>
                <c:ptCount val="3"/>
                <c:pt idx="0">
                  <c:v>75</c:v>
                </c:pt>
                <c:pt idx="1">
                  <c:v>80</c:v>
                </c:pt>
                <c:pt idx="2">
                  <c:v>90</c:v>
                </c:pt>
              </c:numCache>
            </c:numRef>
          </c:val>
          <c:extLst>
            <c:ext xmlns:c16="http://schemas.microsoft.com/office/drawing/2014/chart" uri="{C3380CC4-5D6E-409C-BE32-E72D297353CC}">
              <c16:uniqueId val="{00000004-851F-F14D-AE17-6D5820768C47}"/>
            </c:ext>
          </c:extLst>
        </c:ser>
        <c:dLbls>
          <c:showLegendKey val="0"/>
          <c:showVal val="0"/>
          <c:showCatName val="0"/>
          <c:showSerName val="0"/>
          <c:showPercent val="0"/>
          <c:showBubbleSize val="0"/>
        </c:dLbls>
        <c:gapWidth val="150"/>
        <c:shape val="box"/>
        <c:axId val="1223192271"/>
        <c:axId val="1223194335"/>
        <c:axId val="0"/>
      </c:bar3DChart>
      <c:catAx>
        <c:axId val="122319227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3194335"/>
        <c:crosses val="autoZero"/>
        <c:auto val="1"/>
        <c:lblAlgn val="ctr"/>
        <c:lblOffset val="100"/>
        <c:noMultiLvlLbl val="0"/>
      </c:catAx>
      <c:valAx>
        <c:axId val="1223194335"/>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31922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PERSENTASE AKTIFITAS SISWA SIKLUS 1 &amp; 2</c:v>
                </c:pt>
              </c:strCache>
            </c:strRef>
          </c:tx>
          <c:spPr>
            <a:solidFill>
              <a:schemeClr val="accent1"/>
            </a:solidFill>
            <a:ln>
              <a:noFill/>
            </a:ln>
            <a:effectLst/>
            <a:sp3d/>
          </c:spPr>
          <c:invertIfNegative val="0"/>
          <c:dPt>
            <c:idx val="0"/>
            <c:invertIfNegative val="0"/>
            <c:bubble3D val="0"/>
            <c:spPr>
              <a:solidFill>
                <a:srgbClr val="7030A0"/>
              </a:solidFill>
              <a:ln>
                <a:noFill/>
              </a:ln>
              <a:effectLst/>
              <a:sp3d/>
            </c:spPr>
            <c:extLst>
              <c:ext xmlns:c16="http://schemas.microsoft.com/office/drawing/2014/chart" uri="{C3380CC4-5D6E-409C-BE32-E72D297353CC}">
                <c16:uniqueId val="{00000001-AE7E-9E44-B5E0-36547E8C7916}"/>
              </c:ext>
            </c:extLst>
          </c:dPt>
          <c:dPt>
            <c:idx val="1"/>
            <c:invertIfNegative val="0"/>
            <c:bubble3D val="0"/>
            <c:spPr>
              <a:solidFill>
                <a:schemeClr val="bg2">
                  <a:lumMod val="50000"/>
                </a:schemeClr>
              </a:solidFill>
              <a:ln>
                <a:noFill/>
              </a:ln>
              <a:effectLst/>
              <a:sp3d/>
            </c:spPr>
            <c:extLst>
              <c:ext xmlns:c16="http://schemas.microsoft.com/office/drawing/2014/chart" uri="{C3380CC4-5D6E-409C-BE32-E72D297353CC}">
                <c16:uniqueId val="{00000003-AE7E-9E44-B5E0-36547E8C7916}"/>
              </c:ext>
            </c:extLst>
          </c:dPt>
          <c:dPt>
            <c:idx val="2"/>
            <c:invertIfNegative val="0"/>
            <c:bubble3D val="0"/>
            <c:spPr>
              <a:solidFill>
                <a:schemeClr val="accent2">
                  <a:lumMod val="75000"/>
                </a:schemeClr>
              </a:solidFill>
              <a:ln>
                <a:noFill/>
              </a:ln>
              <a:effectLst/>
              <a:sp3d/>
            </c:spPr>
            <c:extLst>
              <c:ext xmlns:c16="http://schemas.microsoft.com/office/drawing/2014/chart" uri="{C3380CC4-5D6E-409C-BE32-E72D297353CC}">
                <c16:uniqueId val="{00000005-AE7E-9E44-B5E0-36547E8C7916}"/>
              </c:ext>
            </c:extLst>
          </c:dPt>
          <c:cat>
            <c:strRef>
              <c:f>Sheet1!$A$2:$A$4</c:f>
              <c:strCache>
                <c:ptCount val="3"/>
                <c:pt idx="0">
                  <c:v>SIKLUS 1 PERTEMUAN PERTAMA</c:v>
                </c:pt>
                <c:pt idx="1">
                  <c:v>SIKLUS 1 PERTEMUAN KEDUA</c:v>
                </c:pt>
                <c:pt idx="2">
                  <c:v>SIKLUS 2 PERTEMUAN PERTAMA</c:v>
                </c:pt>
              </c:strCache>
            </c:strRef>
          </c:cat>
          <c:val>
            <c:numRef>
              <c:f>Sheet1!$B$2:$B$4</c:f>
              <c:numCache>
                <c:formatCode>General</c:formatCode>
                <c:ptCount val="3"/>
                <c:pt idx="0">
                  <c:v>65</c:v>
                </c:pt>
                <c:pt idx="1">
                  <c:v>70</c:v>
                </c:pt>
                <c:pt idx="2">
                  <c:v>80</c:v>
                </c:pt>
              </c:numCache>
            </c:numRef>
          </c:val>
          <c:extLst>
            <c:ext xmlns:c16="http://schemas.microsoft.com/office/drawing/2014/chart" uri="{C3380CC4-5D6E-409C-BE32-E72D297353CC}">
              <c16:uniqueId val="{00000006-AE7E-9E44-B5E0-36547E8C7916}"/>
            </c:ext>
          </c:extLst>
        </c:ser>
        <c:dLbls>
          <c:showLegendKey val="0"/>
          <c:showVal val="0"/>
          <c:showCatName val="0"/>
          <c:showSerName val="0"/>
          <c:showPercent val="0"/>
          <c:showBubbleSize val="0"/>
        </c:dLbls>
        <c:gapWidth val="150"/>
        <c:shape val="box"/>
        <c:axId val="2108152672"/>
        <c:axId val="2108154352"/>
        <c:axId val="0"/>
      </c:bar3DChart>
      <c:catAx>
        <c:axId val="21081526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8154352"/>
        <c:crosses val="autoZero"/>
        <c:auto val="1"/>
        <c:lblAlgn val="ctr"/>
        <c:lblOffset val="100"/>
        <c:noMultiLvlLbl val="0"/>
      </c:catAx>
      <c:valAx>
        <c:axId val="210815435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8152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PERSENTASE KETUNTASAN KLASIKAL HASIL BELAJAR</c:v>
                </c:pt>
              </c:strCache>
            </c:strRef>
          </c:tx>
          <c:spPr>
            <a:solidFill>
              <a:schemeClr val="accent1"/>
            </a:solidFill>
            <a:ln>
              <a:noFill/>
            </a:ln>
            <a:effectLst/>
            <a:sp3d/>
          </c:spPr>
          <c:invertIfNegative val="0"/>
          <c:dPt>
            <c:idx val="0"/>
            <c:invertIfNegative val="0"/>
            <c:bubble3D val="0"/>
            <c:spPr>
              <a:solidFill>
                <a:schemeClr val="accent2">
                  <a:lumMod val="60000"/>
                  <a:lumOff val="40000"/>
                </a:schemeClr>
              </a:solidFill>
              <a:ln>
                <a:noFill/>
              </a:ln>
              <a:effectLst/>
              <a:sp3d/>
            </c:spPr>
            <c:extLst>
              <c:ext xmlns:c16="http://schemas.microsoft.com/office/drawing/2014/chart" uri="{C3380CC4-5D6E-409C-BE32-E72D297353CC}">
                <c16:uniqueId val="{00000001-9707-3C45-93D6-4489DA7EE49E}"/>
              </c:ext>
            </c:extLst>
          </c:dPt>
          <c:dPt>
            <c:idx val="1"/>
            <c:invertIfNegative val="0"/>
            <c:bubble3D val="0"/>
            <c:spPr>
              <a:solidFill>
                <a:schemeClr val="accent5">
                  <a:lumMod val="60000"/>
                  <a:lumOff val="40000"/>
                </a:schemeClr>
              </a:solidFill>
              <a:ln>
                <a:noFill/>
              </a:ln>
              <a:effectLst/>
              <a:sp3d/>
            </c:spPr>
            <c:extLst>
              <c:ext xmlns:c16="http://schemas.microsoft.com/office/drawing/2014/chart" uri="{C3380CC4-5D6E-409C-BE32-E72D297353CC}">
                <c16:uniqueId val="{00000003-9707-3C45-93D6-4489DA7EE49E}"/>
              </c:ext>
            </c:extLst>
          </c:dPt>
          <c:dPt>
            <c:idx val="2"/>
            <c:invertIfNegative val="0"/>
            <c:bubble3D val="0"/>
            <c:spPr>
              <a:solidFill>
                <a:schemeClr val="accent6">
                  <a:lumMod val="60000"/>
                  <a:lumOff val="40000"/>
                </a:schemeClr>
              </a:solidFill>
              <a:ln>
                <a:noFill/>
              </a:ln>
              <a:effectLst/>
              <a:sp3d/>
            </c:spPr>
            <c:extLst>
              <c:ext xmlns:c16="http://schemas.microsoft.com/office/drawing/2014/chart" uri="{C3380CC4-5D6E-409C-BE32-E72D297353CC}">
                <c16:uniqueId val="{00000005-9707-3C45-93D6-4489DA7EE49E}"/>
              </c:ext>
            </c:extLst>
          </c:dPt>
          <c:cat>
            <c:strRef>
              <c:f>Sheet1!$A$2:$A$4</c:f>
              <c:strCache>
                <c:ptCount val="3"/>
                <c:pt idx="0">
                  <c:v>PRATINDAKAN</c:v>
                </c:pt>
                <c:pt idx="1">
                  <c:v>SIKLUS 1</c:v>
                </c:pt>
                <c:pt idx="2">
                  <c:v>SIKLUS 2</c:v>
                </c:pt>
              </c:strCache>
            </c:strRef>
          </c:cat>
          <c:val>
            <c:numRef>
              <c:f>Sheet1!$B$2:$B$4</c:f>
              <c:numCache>
                <c:formatCode>General</c:formatCode>
                <c:ptCount val="3"/>
                <c:pt idx="0">
                  <c:v>40</c:v>
                </c:pt>
                <c:pt idx="1">
                  <c:v>60</c:v>
                </c:pt>
                <c:pt idx="2">
                  <c:v>100</c:v>
                </c:pt>
              </c:numCache>
            </c:numRef>
          </c:val>
          <c:extLst>
            <c:ext xmlns:c16="http://schemas.microsoft.com/office/drawing/2014/chart" uri="{C3380CC4-5D6E-409C-BE32-E72D297353CC}">
              <c16:uniqueId val="{00000006-9707-3C45-93D6-4489DA7EE49E}"/>
            </c:ext>
          </c:extLst>
        </c:ser>
        <c:dLbls>
          <c:showLegendKey val="0"/>
          <c:showVal val="0"/>
          <c:showCatName val="0"/>
          <c:showSerName val="0"/>
          <c:showPercent val="0"/>
          <c:showBubbleSize val="0"/>
        </c:dLbls>
        <c:gapWidth val="150"/>
        <c:shape val="box"/>
        <c:axId val="2132611872"/>
        <c:axId val="2132442592"/>
        <c:axId val="0"/>
      </c:bar3DChart>
      <c:catAx>
        <c:axId val="21326118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2442592"/>
        <c:crosses val="autoZero"/>
        <c:auto val="1"/>
        <c:lblAlgn val="ctr"/>
        <c:lblOffset val="100"/>
        <c:noMultiLvlLbl val="0"/>
      </c:catAx>
      <c:valAx>
        <c:axId val="2132442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2611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0.28292</cdr:x>
      <cdr:y>0.42963</cdr:y>
    </cdr:from>
    <cdr:to>
      <cdr:x>0.43171</cdr:x>
      <cdr:y>0.5149</cdr:y>
    </cdr:to>
    <cdr:sp macro="" textlink="">
      <cdr:nvSpPr>
        <cdr:cNvPr id="2" name="Rounded Rectangle 1"/>
        <cdr:cNvSpPr/>
      </cdr:nvSpPr>
      <cdr:spPr>
        <a:xfrm xmlns:a="http://schemas.openxmlformats.org/drawingml/2006/main">
          <a:off x="915339" y="1316335"/>
          <a:ext cx="481382" cy="261256"/>
        </a:xfrm>
        <a:prstGeom xmlns:a="http://schemas.openxmlformats.org/drawingml/2006/main" prst="roundRect">
          <a:avLst/>
        </a:prstGeom>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en-US" sz="1000"/>
            <a:t>40 %</a:t>
          </a:r>
        </a:p>
      </cdr:txBody>
    </cdr:sp>
  </cdr:relSizeAnchor>
  <cdr:relSizeAnchor xmlns:cdr="http://schemas.openxmlformats.org/drawingml/2006/chartDrawing">
    <cdr:from>
      <cdr:x>0.62535</cdr:x>
      <cdr:y>0.31812</cdr:y>
    </cdr:from>
    <cdr:to>
      <cdr:x>0.77956</cdr:x>
      <cdr:y>0.41323</cdr:y>
    </cdr:to>
    <cdr:sp macro="" textlink="">
      <cdr:nvSpPr>
        <cdr:cNvPr id="3" name="Rounded Rectangle 2"/>
        <cdr:cNvSpPr/>
      </cdr:nvSpPr>
      <cdr:spPr>
        <a:xfrm xmlns:a="http://schemas.openxmlformats.org/drawingml/2006/main">
          <a:off x="2023209" y="974691"/>
          <a:ext cx="498927" cy="291402"/>
        </a:xfrm>
        <a:prstGeom xmlns:a="http://schemas.openxmlformats.org/drawingml/2006/main" prst="roundRect">
          <a:avLst/>
        </a:prstGeom>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a:t>60 %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lhzG3n39Lzsg67Rj8PwdreJpFA==">AMUW2mUaB611bShmPUUOf/6l9ZWSOHJKM3UXwJUW4FqpM48Xyr87n0C+4LVkhVD86pPdBL9TAd0fDII79+HHmnbPYW1Z3IZR/0Mj4LITeoG3kRlSZ7o0tUnZOKKqkoW1gS0EQrrMYdTq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42DA324-C5B0-DF48-BDC9-3119FFDB5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8</Pages>
  <Words>7053</Words>
  <Characters>40207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13</cp:revision>
  <dcterms:created xsi:type="dcterms:W3CDTF">2022-08-15T00:34:00Z</dcterms:created>
  <dcterms:modified xsi:type="dcterms:W3CDTF">2023-08-22T08:15:00Z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818b813e-9f1e-356e-8a6d-a102583092fc</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